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90"/>
        <w:gridCol w:w="4230"/>
      </w:tblGrid>
      <w:tr w:rsidR="002F4982" w:rsidRPr="00E43CEA" w:rsidTr="00DD25E3">
        <w:trPr>
          <w:jc w:val="center"/>
        </w:trPr>
        <w:tc>
          <w:tcPr>
            <w:tcW w:w="9445" w:type="dxa"/>
            <w:gridSpan w:val="3"/>
          </w:tcPr>
          <w:p w:rsidR="002F4982" w:rsidRPr="00E43CEA" w:rsidRDefault="002F4982" w:rsidP="00DD25E3">
            <w:pPr>
              <w:pStyle w:val="Normal1"/>
            </w:pPr>
            <w:r w:rsidRPr="00E43CEA">
              <w:rPr>
                <w:rFonts w:cs="Times New Roman"/>
                <w:b/>
                <w:sz w:val="56"/>
                <w:lang w:val="hu-HU"/>
              </w:rPr>
              <w:br w:type="page"/>
            </w:r>
            <w:r w:rsidRPr="00E43CEA">
              <w:rPr>
                <w:b/>
                <w:sz w:val="56"/>
              </w:rPr>
              <w:br w:type="page"/>
            </w:r>
            <w:r w:rsidRPr="00E43CEA">
              <w:rPr>
                <w:b/>
                <w:sz w:val="56"/>
              </w:rPr>
              <w:br w:type="page"/>
            </w:r>
            <w:r>
              <w:t xml:space="preserve">UNIVERSITATEA </w:t>
            </w:r>
            <w:r w:rsidRPr="00E43CEA">
              <w:rPr>
                <w:lang w:eastAsia="ar-SA"/>
              </w:rPr>
              <w:t>„</w:t>
            </w:r>
            <w:r w:rsidRPr="00E43CEA">
              <w:t xml:space="preserve">SAPIENTIA” din CLUJ-NAPOCA                                  </w:t>
            </w:r>
            <w:r w:rsidRPr="00E43CEA">
              <w:rPr>
                <w:b/>
              </w:rPr>
              <w:t>Viza facultă</w:t>
            </w:r>
            <w:r>
              <w:rPr>
                <w:b/>
              </w:rPr>
              <w:t>ț</w:t>
            </w:r>
            <w:r w:rsidRPr="00E43CEA">
              <w:rPr>
                <w:b/>
              </w:rPr>
              <w:t>ii:</w:t>
            </w:r>
          </w:p>
          <w:p w:rsidR="002F4982" w:rsidRPr="00E43CEA" w:rsidRDefault="002F4982" w:rsidP="00DD25E3">
            <w:pPr>
              <w:pStyle w:val="Normal1"/>
              <w:rPr>
                <w:sz w:val="22"/>
              </w:rPr>
            </w:pPr>
            <w:r w:rsidRPr="00E43CEA">
              <w:rPr>
                <w:sz w:val="22"/>
              </w:rPr>
              <w:t>Facultatea de Știin</w:t>
            </w:r>
            <w:r>
              <w:rPr>
                <w:sz w:val="22"/>
              </w:rPr>
              <w:t>ț</w:t>
            </w:r>
            <w:r w:rsidRPr="00E43CEA">
              <w:rPr>
                <w:sz w:val="22"/>
              </w:rPr>
              <w:t>e Tehnice și Umaniste din Târgu Mureș</w:t>
            </w:r>
          </w:p>
          <w:p w:rsidR="002F4982" w:rsidRPr="00E43CEA" w:rsidRDefault="002F4982" w:rsidP="00DD25E3">
            <w:pPr>
              <w:pStyle w:val="Normal1"/>
              <w:rPr>
                <w:sz w:val="22"/>
              </w:rPr>
            </w:pPr>
            <w:r w:rsidRPr="00E43CEA">
              <w:rPr>
                <w:sz w:val="22"/>
              </w:rPr>
              <w:t xml:space="preserve">Specializarea: </w:t>
            </w:r>
            <w:r w:rsidRPr="00CD0661">
              <w:rPr>
                <w:b/>
                <w:sz w:val="22"/>
              </w:rPr>
              <w:t>Automatică și informatică aplicată</w:t>
            </w:r>
          </w:p>
        </w:tc>
      </w:tr>
      <w:tr w:rsidR="002F4982" w:rsidRPr="00E43CEA" w:rsidTr="00DD25E3">
        <w:trPr>
          <w:jc w:val="center"/>
        </w:trPr>
        <w:tc>
          <w:tcPr>
            <w:tcW w:w="9445" w:type="dxa"/>
            <w:gridSpan w:val="3"/>
          </w:tcPr>
          <w:p w:rsidR="002F4982" w:rsidRPr="00E43CEA" w:rsidRDefault="002F4982" w:rsidP="00DD25E3">
            <w:pPr>
              <w:spacing w:before="120" w:after="120"/>
              <w:jc w:val="center"/>
              <w:rPr>
                <w:rFonts w:cs="Times New Roman"/>
                <w:b/>
                <w:lang w:val="ro-RO"/>
              </w:rPr>
            </w:pPr>
            <w:r w:rsidRPr="00E43CEA">
              <w:rPr>
                <w:rFonts w:cs="Times New Roman"/>
                <w:b/>
                <w:lang w:val="ro-RO"/>
              </w:rPr>
              <w:t>LUCRARE DE DIPLOMĂ</w:t>
            </w:r>
          </w:p>
        </w:tc>
      </w:tr>
      <w:tr w:rsidR="002F4982" w:rsidRPr="00E43CEA" w:rsidTr="00DD25E3">
        <w:trPr>
          <w:jc w:val="center"/>
        </w:trPr>
        <w:tc>
          <w:tcPr>
            <w:tcW w:w="5215" w:type="dxa"/>
            <w:gridSpan w:val="2"/>
          </w:tcPr>
          <w:p w:rsidR="002F4982" w:rsidRPr="00E43CEA" w:rsidRDefault="002F4982" w:rsidP="00DD25E3">
            <w:pPr>
              <w:pStyle w:val="Normal1"/>
              <w:rPr>
                <w:b/>
              </w:rPr>
            </w:pPr>
            <w:r w:rsidRPr="00E43CEA">
              <w:t>Coordonator știin</w:t>
            </w:r>
            <w:r>
              <w:t>ț</w:t>
            </w:r>
            <w:r w:rsidRPr="00E43CEA">
              <w:t xml:space="preserve">ific: </w:t>
            </w:r>
          </w:p>
          <w:p w:rsidR="002F4982" w:rsidRPr="00E43CEA" w:rsidRDefault="002F4982" w:rsidP="00DD25E3">
            <w:pPr>
              <w:pStyle w:val="Normal1"/>
            </w:pPr>
            <w:r w:rsidRPr="00E43CEA">
              <w:rPr>
                <w:b/>
              </w:rPr>
              <w:t xml:space="preserve">ș.l. dr. ing. </w:t>
            </w:r>
            <w:r w:rsidRPr="003D2168">
              <w:rPr>
                <w:b/>
                <w:highlight w:val="yellow"/>
              </w:rPr>
              <w:t>Nume cadru didactic</w:t>
            </w:r>
          </w:p>
        </w:tc>
        <w:tc>
          <w:tcPr>
            <w:tcW w:w="4230" w:type="dxa"/>
          </w:tcPr>
          <w:p w:rsidR="002F4982" w:rsidRPr="00E43CEA" w:rsidRDefault="002F4982" w:rsidP="00DD25E3">
            <w:pPr>
              <w:pStyle w:val="Normal1"/>
            </w:pPr>
            <w:r w:rsidRPr="00E43CEA">
              <w:t xml:space="preserve">Candidat: </w:t>
            </w:r>
            <w:r w:rsidRPr="003D2168">
              <w:rPr>
                <w:b/>
                <w:highlight w:val="yellow"/>
              </w:rPr>
              <w:t>Nume student</w:t>
            </w:r>
            <w:r w:rsidRPr="00E43CEA">
              <w:rPr>
                <w:b/>
              </w:rPr>
              <w:t xml:space="preserve"> </w:t>
            </w:r>
          </w:p>
          <w:p w:rsidR="002F4982" w:rsidRPr="00E43CEA" w:rsidRDefault="002F4982" w:rsidP="002B148B">
            <w:pPr>
              <w:pStyle w:val="Normal1"/>
            </w:pPr>
            <w:r w:rsidRPr="00E43CEA">
              <w:t xml:space="preserve">Anul absolvirii: </w:t>
            </w:r>
            <w:r w:rsidRPr="00E43CEA">
              <w:rPr>
                <w:b/>
              </w:rPr>
              <w:t>20</w:t>
            </w:r>
            <w:r>
              <w:rPr>
                <w:b/>
              </w:rPr>
              <w:t>2</w:t>
            </w:r>
            <w:r w:rsidR="002B148B">
              <w:rPr>
                <w:b/>
              </w:rPr>
              <w:t>3</w:t>
            </w:r>
          </w:p>
        </w:tc>
      </w:tr>
      <w:tr w:rsidR="002F4982" w:rsidRPr="00E43CEA" w:rsidTr="00DD25E3">
        <w:trPr>
          <w:jc w:val="center"/>
        </w:trPr>
        <w:tc>
          <w:tcPr>
            <w:tcW w:w="9445" w:type="dxa"/>
            <w:gridSpan w:val="3"/>
          </w:tcPr>
          <w:p w:rsidR="002F4982" w:rsidRPr="00E43CEA" w:rsidRDefault="002F4982" w:rsidP="00DD25E3">
            <w:pPr>
              <w:pStyle w:val="Normal1"/>
              <w:rPr>
                <w:b/>
                <w:sz w:val="22"/>
              </w:rPr>
            </w:pPr>
            <w:r>
              <w:rPr>
                <w:b/>
                <w:sz w:val="22"/>
              </w:rPr>
              <w:t>a) Tema lucră</w:t>
            </w:r>
            <w:r w:rsidRPr="00E43CEA">
              <w:rPr>
                <w:b/>
                <w:sz w:val="22"/>
              </w:rPr>
              <w:t>rii de licen</w:t>
            </w:r>
            <w:r>
              <w:rPr>
                <w:b/>
                <w:sz w:val="22"/>
              </w:rPr>
              <w:t>ță</w:t>
            </w:r>
            <w:r w:rsidRPr="00E43CEA">
              <w:rPr>
                <w:b/>
                <w:sz w:val="22"/>
              </w:rPr>
              <w:t>:</w:t>
            </w:r>
          </w:p>
          <w:p w:rsidR="002F4982" w:rsidRPr="00E43CEA" w:rsidRDefault="002F4982" w:rsidP="00DD25E3">
            <w:pPr>
              <w:pStyle w:val="Normal1"/>
              <w:rPr>
                <w:sz w:val="22"/>
              </w:rPr>
            </w:pPr>
            <w:r w:rsidRPr="003D2168">
              <w:rPr>
                <w:sz w:val="22"/>
                <w:highlight w:val="yellow"/>
              </w:rPr>
              <w:t>CONTROLUL AUTOMAT AL SERELOR</w:t>
            </w:r>
            <w:r>
              <w:rPr>
                <w:sz w:val="22"/>
              </w:rPr>
              <w:t xml:space="preserve"> </w:t>
            </w:r>
            <w:r w:rsidRPr="00E43CEA">
              <w:rPr>
                <w:sz w:val="22"/>
              </w:rPr>
              <w:t xml:space="preserve"> </w:t>
            </w:r>
          </w:p>
          <w:p w:rsidR="002F4982" w:rsidRPr="00E43CEA" w:rsidRDefault="002F4982" w:rsidP="00DD25E3">
            <w:pPr>
              <w:pStyle w:val="Normal1"/>
              <w:rPr>
                <w:sz w:val="22"/>
              </w:rPr>
            </w:pPr>
          </w:p>
          <w:p w:rsidR="002F4982" w:rsidRPr="00E43CEA" w:rsidRDefault="002F4982" w:rsidP="00DD25E3">
            <w:pPr>
              <w:pStyle w:val="Normal1"/>
              <w:rPr>
                <w:b/>
              </w:rPr>
            </w:pPr>
            <w:r w:rsidRPr="00E43CEA">
              <w:rPr>
                <w:b/>
              </w:rPr>
              <w:t>b) Problemele principale tratate:</w:t>
            </w:r>
          </w:p>
          <w:p w:rsidR="002F4982" w:rsidRPr="003D2168" w:rsidRDefault="002F4982" w:rsidP="00DD25E3">
            <w:pPr>
              <w:pStyle w:val="Normal1"/>
              <w:rPr>
                <w:highlight w:val="yellow"/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>- Studiu bibliografic privind sistemele de reglare.</w:t>
            </w:r>
          </w:p>
          <w:p w:rsidR="002F4982" w:rsidRPr="003D2168" w:rsidRDefault="002F4982" w:rsidP="00DD25E3">
            <w:pPr>
              <w:pStyle w:val="Normal1"/>
              <w:rPr>
                <w:highlight w:val="yellow"/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 xml:space="preserve">- Realizarea unei aplicații pentru simularea procesului studiat.  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>- Clasificarea metodelor de reglare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</w:p>
          <w:p w:rsidR="002F4982" w:rsidRPr="003D2168" w:rsidRDefault="002F4982" w:rsidP="00DD25E3">
            <w:pPr>
              <w:pStyle w:val="Normal1"/>
              <w:rPr>
                <w:b/>
                <w:highlight w:val="yellow"/>
              </w:rPr>
            </w:pPr>
            <w:r w:rsidRPr="00E43CEA">
              <w:rPr>
                <w:b/>
              </w:rPr>
              <w:t xml:space="preserve">c) </w:t>
            </w:r>
            <w:r w:rsidRPr="003D2168">
              <w:rPr>
                <w:b/>
              </w:rPr>
              <w:t>Desene obligatorii:</w:t>
            </w:r>
          </w:p>
          <w:p w:rsidR="002F4982" w:rsidRPr="003D2168" w:rsidRDefault="002F4982" w:rsidP="00DD25E3">
            <w:pPr>
              <w:pStyle w:val="Normal1"/>
              <w:rPr>
                <w:highlight w:val="yellow"/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>- Schema bloc al aplicației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  <w:r w:rsidRPr="003D2168">
              <w:rPr>
                <w:highlight w:val="yellow"/>
                <w:lang w:eastAsia="ar-SA"/>
              </w:rPr>
              <w:t>- Diagrame UML privind software-</w:t>
            </w:r>
            <w:proofErr w:type="spellStart"/>
            <w:r w:rsidRPr="003D2168">
              <w:rPr>
                <w:highlight w:val="yellow"/>
                <w:lang w:eastAsia="ar-SA"/>
              </w:rPr>
              <w:t>ul</w:t>
            </w:r>
            <w:proofErr w:type="spellEnd"/>
            <w:r w:rsidRPr="003D2168">
              <w:rPr>
                <w:highlight w:val="yellow"/>
                <w:lang w:eastAsia="ar-SA"/>
              </w:rPr>
              <w:t xml:space="preserve"> realizat.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</w:p>
          <w:p w:rsidR="002F4982" w:rsidRPr="00E43CEA" w:rsidRDefault="002F4982" w:rsidP="00DD25E3">
            <w:pPr>
              <w:pStyle w:val="Normal1"/>
              <w:rPr>
                <w:b/>
              </w:rPr>
            </w:pPr>
            <w:r w:rsidRPr="00E43CEA">
              <w:rPr>
                <w:b/>
              </w:rPr>
              <w:t>d) Softuri obligatorii: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  <w:r w:rsidRPr="00E43CEA">
              <w:rPr>
                <w:lang w:eastAsia="ar-SA"/>
              </w:rPr>
              <w:t>-</w:t>
            </w:r>
            <w:r w:rsidRPr="003D2168">
              <w:rPr>
                <w:highlight w:val="yellow"/>
                <w:lang w:eastAsia="ar-SA"/>
              </w:rPr>
              <w:t>Aplicație</w:t>
            </w:r>
            <w:r>
              <w:rPr>
                <w:lang w:eastAsia="ar-SA"/>
              </w:rPr>
              <w:t xml:space="preserve"> </w:t>
            </w:r>
          </w:p>
          <w:p w:rsidR="002F4982" w:rsidRPr="00E43CEA" w:rsidRDefault="002F4982" w:rsidP="00DD25E3">
            <w:pPr>
              <w:pStyle w:val="Normal1"/>
              <w:rPr>
                <w:b/>
                <w:lang w:eastAsia="ar-SA"/>
              </w:rPr>
            </w:pPr>
          </w:p>
          <w:p w:rsidR="002F4982" w:rsidRDefault="002F4982" w:rsidP="00DD25E3">
            <w:pPr>
              <w:pStyle w:val="Normal1"/>
              <w:rPr>
                <w:b/>
              </w:rPr>
            </w:pPr>
            <w:r w:rsidRPr="00E43CEA">
              <w:rPr>
                <w:b/>
              </w:rPr>
              <w:t>e) Bibliografia recomandată:</w:t>
            </w:r>
          </w:p>
          <w:p w:rsidR="002F4982" w:rsidRPr="003D2168" w:rsidRDefault="002F4982" w:rsidP="00DD25E3">
            <w:pPr>
              <w:pStyle w:val="Normal1"/>
              <w:rPr>
                <w:noProof/>
                <w:snapToGrid w:val="0"/>
                <w:highlight w:val="yellow"/>
              </w:rPr>
            </w:pPr>
            <w:r>
              <w:rPr>
                <w:b/>
              </w:rPr>
              <w:t xml:space="preserve">- </w:t>
            </w:r>
            <w:r w:rsidRPr="003D2168">
              <w:rPr>
                <w:noProof/>
                <w:snapToGrid w:val="0"/>
                <w:highlight w:val="yellow"/>
              </w:rPr>
              <w:t>Márton Lőrinc, Irányítsátechnika, Scientia, 2009</w:t>
            </w:r>
          </w:p>
          <w:p w:rsidR="002F4982" w:rsidRPr="00E43CEA" w:rsidRDefault="002F4982" w:rsidP="00DD25E3">
            <w:pPr>
              <w:pStyle w:val="Normal1"/>
              <w:rPr>
                <w:noProof/>
                <w:snapToGrid w:val="0"/>
              </w:rPr>
            </w:pPr>
            <w:r w:rsidRPr="003D2168">
              <w:rPr>
                <w:noProof/>
                <w:snapToGrid w:val="0"/>
                <w:highlight w:val="yellow"/>
              </w:rPr>
              <w:t>- Dávid László, Tehnici de optimizare: metode numerice de calcul în tehnica reglării optimale, Editura Universității Petru Maior, Tg. Mureș, 2000,</w:t>
            </w:r>
            <w:r w:rsidRPr="007B7F4F">
              <w:rPr>
                <w:noProof/>
                <w:snapToGrid w:val="0"/>
              </w:rPr>
              <w:t xml:space="preserve"> </w:t>
            </w:r>
          </w:p>
          <w:p w:rsidR="002F4982" w:rsidRPr="00E43CEA" w:rsidRDefault="002F4982" w:rsidP="00DD25E3">
            <w:pPr>
              <w:pStyle w:val="Normal1"/>
              <w:rPr>
                <w:noProof/>
                <w:snapToGrid w:val="0"/>
              </w:rPr>
            </w:pPr>
            <w:r w:rsidRPr="00E43CEA">
              <w:rPr>
                <w:noProof/>
                <w:snapToGrid w:val="0"/>
              </w:rPr>
              <w:tab/>
            </w:r>
          </w:p>
          <w:p w:rsidR="002F4982" w:rsidRPr="00E43CEA" w:rsidRDefault="002F4982" w:rsidP="00DD25E3">
            <w:pPr>
              <w:pStyle w:val="Normal1"/>
            </w:pPr>
          </w:p>
          <w:p w:rsidR="002F4982" w:rsidRPr="00E43CEA" w:rsidRDefault="002F4982" w:rsidP="00DD25E3">
            <w:pPr>
              <w:pStyle w:val="Normal1"/>
            </w:pPr>
          </w:p>
        </w:tc>
      </w:tr>
      <w:tr w:rsidR="002F4982" w:rsidRPr="00E43CEA" w:rsidTr="00DD25E3">
        <w:trPr>
          <w:jc w:val="center"/>
        </w:trPr>
        <w:tc>
          <w:tcPr>
            <w:tcW w:w="9445" w:type="dxa"/>
            <w:gridSpan w:val="3"/>
            <w:tcBorders>
              <w:bottom w:val="nil"/>
            </w:tcBorders>
          </w:tcPr>
          <w:p w:rsidR="002F4982" w:rsidRPr="006926B1" w:rsidRDefault="002F4982" w:rsidP="00DD25E3">
            <w:pPr>
              <w:pStyle w:val="Normal1"/>
              <w:rPr>
                <w:b/>
              </w:rPr>
            </w:pPr>
            <w:r w:rsidRPr="006926B1">
              <w:rPr>
                <w:b/>
              </w:rPr>
              <w:t>f) Termene obligatorii de consultații: săptămânal</w:t>
            </w:r>
          </w:p>
          <w:p w:rsidR="002F4982" w:rsidRPr="00E43CEA" w:rsidRDefault="002F4982" w:rsidP="00DD25E3">
            <w:pPr>
              <w:pStyle w:val="Normal1"/>
              <w:rPr>
                <w:lang w:eastAsia="ar-SA"/>
              </w:rPr>
            </w:pPr>
            <w:r w:rsidRPr="006926B1">
              <w:rPr>
                <w:b/>
              </w:rPr>
              <w:t>g) Locul și durata practicii:</w:t>
            </w:r>
            <w:r>
              <w:t xml:space="preserve"> </w:t>
            </w:r>
            <w:r w:rsidRPr="00E43CEA">
              <w:rPr>
                <w:lang w:eastAsia="ar-SA"/>
              </w:rPr>
              <w:t>Universitatea „</w:t>
            </w:r>
            <w:proofErr w:type="spellStart"/>
            <w:r w:rsidRPr="00E43CEA">
              <w:rPr>
                <w:lang w:eastAsia="ar-SA"/>
              </w:rPr>
              <w:t>Sapientia</w:t>
            </w:r>
            <w:proofErr w:type="spellEnd"/>
            <w:r w:rsidRPr="00E43CEA">
              <w:rPr>
                <w:lang w:eastAsia="ar-SA"/>
              </w:rPr>
              <w:t>” din Cluj-Napoca</w:t>
            </w:r>
            <w:r>
              <w:rPr>
                <w:lang w:eastAsia="ar-SA"/>
              </w:rPr>
              <w:t>,</w:t>
            </w:r>
            <w:r w:rsidRPr="00E43CEA">
              <w:rPr>
                <w:lang w:eastAsia="ar-SA"/>
              </w:rPr>
              <w:t xml:space="preserve"> </w:t>
            </w:r>
          </w:p>
          <w:p w:rsidR="002F4982" w:rsidRPr="00A73A6C" w:rsidRDefault="002F4982" w:rsidP="00DD25E3">
            <w:pPr>
              <w:pStyle w:val="Normal1"/>
            </w:pPr>
            <w:r w:rsidRPr="00A73A6C">
              <w:t>Facultatea de Științe Tehnice și Umaniste din Târgu Mureș</w:t>
            </w:r>
          </w:p>
          <w:p w:rsidR="002F4982" w:rsidRPr="00A73A6C" w:rsidRDefault="002F4982" w:rsidP="00DD25E3">
            <w:pPr>
              <w:pStyle w:val="Normal1"/>
            </w:pPr>
            <w:r w:rsidRPr="00A73A6C">
              <w:t>Pr</w:t>
            </w:r>
            <w:r>
              <w:t xml:space="preserve">imit tema la data de: </w:t>
            </w:r>
            <w:r w:rsidR="002B148B" w:rsidRPr="003D2168">
              <w:rPr>
                <w:highlight w:val="yellow"/>
              </w:rPr>
              <w:t>........................</w:t>
            </w:r>
          </w:p>
          <w:p w:rsidR="002F4982" w:rsidRPr="00E43CEA" w:rsidRDefault="002F4982" w:rsidP="002B148B">
            <w:pPr>
              <w:pStyle w:val="Normal1"/>
              <w:jc w:val="left"/>
            </w:pPr>
            <w:r w:rsidRPr="00A73A6C">
              <w:t>Termen</w:t>
            </w:r>
            <w:r w:rsidRPr="00E43CEA">
              <w:t xml:space="preserve"> de </w:t>
            </w:r>
            <w:r w:rsidRPr="00A73A6C">
              <w:t>predare</w:t>
            </w:r>
            <w:r w:rsidRPr="00E43CEA">
              <w:t xml:space="preserve">: </w:t>
            </w:r>
            <w:r w:rsidR="002B148B">
              <w:t>...</w:t>
            </w:r>
            <w:r w:rsidR="002B148B" w:rsidRPr="003D2168">
              <w:rPr>
                <w:highlight w:val="yellow"/>
              </w:rPr>
              <w:t>..............</w:t>
            </w:r>
            <w:bookmarkStart w:id="0" w:name="_GoBack"/>
            <w:bookmarkEnd w:id="0"/>
            <w:r w:rsidR="002B148B">
              <w:t>.</w:t>
            </w:r>
            <w:r>
              <w:br/>
            </w:r>
          </w:p>
        </w:tc>
      </w:tr>
      <w:tr w:rsidR="002F4982" w:rsidRPr="00E43CEA" w:rsidTr="00DD25E3">
        <w:trPr>
          <w:jc w:val="center"/>
        </w:trPr>
        <w:tc>
          <w:tcPr>
            <w:tcW w:w="5125" w:type="dxa"/>
            <w:tcBorders>
              <w:top w:val="nil"/>
              <w:right w:val="nil"/>
            </w:tcBorders>
          </w:tcPr>
          <w:p w:rsidR="002F4982" w:rsidRPr="006926B1" w:rsidRDefault="002F4982" w:rsidP="00DD25E3">
            <w:pPr>
              <w:pStyle w:val="Normal1"/>
            </w:pPr>
            <w:r w:rsidRPr="006926B1">
              <w:t>Semnătura Director Departament</w:t>
            </w:r>
          </w:p>
          <w:p w:rsidR="002F4982" w:rsidRPr="006926B1" w:rsidRDefault="002F4982" w:rsidP="00DD25E3">
            <w:pPr>
              <w:pStyle w:val="Normal1"/>
            </w:pPr>
          </w:p>
          <w:p w:rsidR="002F4982" w:rsidRPr="006926B1" w:rsidRDefault="002F4982" w:rsidP="00DD25E3">
            <w:pPr>
              <w:pStyle w:val="Normal1"/>
            </w:pPr>
          </w:p>
          <w:p w:rsidR="002F4982" w:rsidRPr="006502D4" w:rsidRDefault="002F4982" w:rsidP="00DD25E3">
            <w:pPr>
              <w:pStyle w:val="Normal1"/>
              <w:rPr>
                <w:lang w:val="hu-HU"/>
              </w:rPr>
            </w:pPr>
            <w:r w:rsidRPr="006926B1">
              <w:t>Semnătura responsabilului</w:t>
            </w:r>
          </w:p>
          <w:p w:rsidR="002F4982" w:rsidRPr="006926B1" w:rsidRDefault="002F4982" w:rsidP="00DD25E3">
            <w:pPr>
              <w:pStyle w:val="Normal1"/>
            </w:pPr>
            <w:r w:rsidRPr="006926B1">
              <w:t>programului de studiu</w:t>
            </w:r>
          </w:p>
          <w:p w:rsidR="002F4982" w:rsidRPr="006926B1" w:rsidRDefault="002F4982" w:rsidP="00DD25E3">
            <w:pPr>
              <w:pStyle w:val="Normal1"/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</w:tcBorders>
          </w:tcPr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  <w:r w:rsidRPr="006926B1">
              <w:rPr>
                <w:rFonts w:cs="Times New Roman"/>
              </w:rPr>
              <w:t>Semnătura coordonatorului</w:t>
            </w:r>
          </w:p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</w:p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</w:p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  <w:r w:rsidRPr="006926B1">
              <w:rPr>
                <w:rFonts w:cs="Times New Roman"/>
              </w:rPr>
              <w:t>Semnătura candidatului</w:t>
            </w:r>
          </w:p>
          <w:p w:rsidR="002F4982" w:rsidRPr="006926B1" w:rsidRDefault="002F4982" w:rsidP="00DD25E3">
            <w:pPr>
              <w:pStyle w:val="Normal1"/>
              <w:rPr>
                <w:rFonts w:cs="Times New Roman"/>
              </w:rPr>
            </w:pPr>
          </w:p>
        </w:tc>
      </w:tr>
    </w:tbl>
    <w:p w:rsidR="009006AA" w:rsidRDefault="003D2168"/>
    <w:sectPr w:rsidR="00900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82"/>
    <w:rsid w:val="0027043A"/>
    <w:rsid w:val="002B148B"/>
    <w:rsid w:val="002F4982"/>
    <w:rsid w:val="003D2168"/>
    <w:rsid w:val="00AF47A3"/>
    <w:rsid w:val="00E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C14C"/>
  <w15:chartTrackingRefBased/>
  <w15:docId w15:val="{BCD04410-3F09-4AF2-9FD3-D76C6AF9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82"/>
    <w:pPr>
      <w:suppressAutoHyphens/>
      <w:spacing w:after="0" w:line="360" w:lineRule="auto"/>
      <w:jc w:val="both"/>
    </w:pPr>
    <w:rPr>
      <w:rFonts w:ascii="Times New Roman" w:eastAsia="Calibri" w:hAnsi="Times New Roman" w:cs="Calibri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1Char"/>
    <w:qFormat/>
    <w:rsid w:val="002F4982"/>
    <w:pPr>
      <w:spacing w:line="240" w:lineRule="auto"/>
    </w:pPr>
    <w:rPr>
      <w:lang w:val="ro-RO"/>
    </w:rPr>
  </w:style>
  <w:style w:type="character" w:customStyle="1" w:styleId="Normal1Char">
    <w:name w:val="Normal1 Char"/>
    <w:link w:val="Normal1"/>
    <w:rsid w:val="002F4982"/>
    <w:rPr>
      <w:rFonts w:ascii="Times New Roman" w:eastAsia="Calibri" w:hAnsi="Times New Roman" w:cs="Calibri"/>
      <w:sz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5</cp:revision>
  <dcterms:created xsi:type="dcterms:W3CDTF">2023-05-26T06:53:00Z</dcterms:created>
  <dcterms:modified xsi:type="dcterms:W3CDTF">2023-05-26T06:55:00Z</dcterms:modified>
</cp:coreProperties>
</file>