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94D" w:rsidRDefault="00F75A84">
      <w:r>
        <w:t>Tisztelt Dékán Úr, kedves András!</w:t>
      </w:r>
      <w:r>
        <w:br/>
      </w:r>
      <w:r>
        <w:br/>
        <w:t>Ezeket vállaszolnám H. Melinda megjegyzéseire. Kérlek "fordítsd le" kedvesre :). Amiket megjegyzésként írtál, azok helyén valók!</w:t>
      </w:r>
      <w:r>
        <w:br/>
      </w:r>
      <w:r>
        <w:br/>
        <w:t>Igen, sok plusz óra van a főállású oktatóknál (Balog Albinál is, bár nem értem, h.miért lehet neki max. 12. Nem 2,5 norma az egyetem által maximálisan elfogadott? Azt nem vitatom, hogy ez egy felsővezetést betöltő professzor esetében hihetetlen túlzás, vállalhatná felét is a normájának...Amúgy nincs tudomásom a VMT és KTT-vel kapcsolatos vállalásairól). Nem akarjuk halmozni, nem jó ez senkinek, nincs más lehetőségünk. Több tanszéki kolléga a megengedett normahatárokat súrolja. Én magam is, pedig a púpomra sem kell. Ha elindul (el KELL indítanunk) az erdőmérnökit és tovább halmozódnak a terhelések, fogalmam sincs, hogy miként lesz (+2 új rámváró tantárggyal).</w:t>
      </w:r>
      <w:r>
        <w:br/>
      </w:r>
      <w:r>
        <w:br/>
        <w:t>Az Albi leterheltségét illetően, nem véletlen, hogy nem tudtunk (egy adott pillanatban úgy tűnt, hogy nem akartunk) B. János versenyvizsgájánál előállni más kertéssszakmában docensi vagy professzori címet szerzett oktató kollégával. Örvendünk Albinak, hogy van, és Urák I.-nak és Mara Gy.-nek, Máthé I.-nak és a többi kollégának akik docensi vagy professzori főállása igény szerint alakítható akkreditációhoz. Gondolom, hogy ez így működött mindig. Így fog működni az agrár mérnöki akkreditációjakor is. Mindenkinek a főállását át fogjuk "tervezni" agrárra. Az Albiét is, az enyémet is (bár az kevésbé számít). Hogy ez mennyire fogja megoldani a helyzetet, azt most nem tudom (a rendelkezésre álló idő alatt)kiszámítani. Az agrármérnöki képzéssel kapcsolatos kérdésekre a válaszokat, úgy vélem, nem tőlem kellene várni, az esetleges hiányosságokért nem engem kellene "sarokba állítani" pl. VT-n (elég megalázó...), mivel nem nekem lett "szabad kéz" adva a szak vezetésében, stratégiájának alakításában, fejlesztésében, a döntéshozókkal való egyeztetésben (sosem vállaltam volna, sem szándékom, sem kialakult képességem nincs ehhez. Nem kérdés, hogy aki csinálja, az jól és több mint teljes odaadással csinálja).</w:t>
      </w:r>
      <w:r>
        <w:br/>
        <w:t>Ami miatt sokszor aggódom (többek között), a következők: a kertészmérnöki szak működéséhez szükséges "Cel  puțin  un  profesor  universitar și  un conferențiar universitar trebuie să fie specializați în câte una din disciplinele din categoria celor de specialitate". A B. János előrelépésével egy részét sikerült ennek az elvárásnak teljesíteni, a másik része belátástalan ideig teljesíthetetlen. Az agrármérnöki szakon, egyetlen főállású  agrárszakember van (dr. Nyárádi I. tagozatvezető, dékánhelyettes, Tanszéki tanács, Akkreditációs Bizottság és több fontos agráriumhoz kapcsolódó szervezet tagja, vezetője) és egy óraadó oktató Haschi A. (a csíkszeredai APIA elnöke). Tudtommal Nyárádi kollégám fokozott erőfeszítései ellenére sem sikerült további szakembereket bevonzani a Sapientia rendszerébe. Nincsenek információim az erdőmérnöki szak álláskeretével kapcsolatosan, nem tudom, hogy miként fognak a soproni szakemberek "de facto" ellátni minőségi oktatási feladatokat, miként fognak az itthon, most formálódó szakemberek minőségi oktatási tevékenységet folyattni és miként fognak az amúgy is túlterhelt, több normát teljesítő, alapozó tárgyakat oktató kollégák további terheket elbírni. Továbbá aggódok azér is, hogy a tájépítész képzés (bár az iránta való érdeklődés úgy tűnik fokozódik) miként fog felnőni, nagykorusodni, függetlenedni. Mikor lesz egy komoly, igazi szakemberek által megalkotott fejlődési stratégiája, lesz-e vállalkozó szakember kolléga aki ebben részt kíván venni a jövőben.</w:t>
      </w:r>
      <w:r>
        <w:br/>
      </w:r>
      <w:r>
        <w:br/>
        <w:t>A meghírdetendő Botanika állással kapcsolatos tevékenységet második félévtől, reményeink szerint, (amint azt egyébként megírtam Neked) dr. Domokos Erzsébet fogja tartani. Amíg ez egy nyílt, bármely jelentkező számára meghírdetett verseny, nem írnám be nevét az álláskeretbe.</w:t>
      </w:r>
      <w:r>
        <w:br/>
      </w:r>
      <w:r>
        <w:br/>
      </w:r>
      <w:r>
        <w:lastRenderedPageBreak/>
        <w:t>Kedves András, ezek jutottak eszembe a H. Melinda megjegyzései kapcsán, és egy másik gondolat is, ami már a tanszékvezetői tisztségbe való "jelölésem" során megfogalmazódott és azóta fokozatosan erősödik, hogy mit keresek én ebben a státusban.</w:t>
      </w:r>
      <w:r>
        <w:br/>
        <w:t>Azt hiszem, hogy bíztosan megfelelő ember vagyok, csak bíztosan nem a megfelelő helyen. Szeretnék ezen mielőbb változtatni. Kérlek, hogy a tanszékünkkel kapcsolatos elképzeléseidet ennek tűkrében alakítsd az elkövetkezőkben.</w:t>
      </w:r>
      <w:r>
        <w:br/>
      </w:r>
      <w:r>
        <w:br/>
        <w:t>Köszönöm megértésed,</w:t>
      </w:r>
      <w:r>
        <w:br/>
        <w:t>Üdvözlettel,</w:t>
      </w:r>
      <w:r>
        <w:br/>
        <w:t>Csaba</w:t>
      </w:r>
      <w:bookmarkStart w:id="0" w:name="_GoBack"/>
      <w:bookmarkEnd w:id="0"/>
    </w:p>
    <w:sectPr w:rsidR="003B19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72E"/>
    <w:rsid w:val="0032272E"/>
    <w:rsid w:val="003B194D"/>
    <w:rsid w:val="009553E5"/>
    <w:rsid w:val="00EB4EC7"/>
    <w:rsid w:val="00F75A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2215C-D88B-4690-913E-880DA4A99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647</Words>
  <Characters>3689</Characters>
  <Application>Microsoft Office Word</Application>
  <DocSecurity>0</DocSecurity>
  <Lines>30</Lines>
  <Paragraphs>8</Paragraphs>
  <ScaleCrop>false</ScaleCrop>
  <Company>Hewlett-Packard Company</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gep</dc:creator>
  <cp:keywords/>
  <dc:description/>
  <cp:lastModifiedBy>gep</cp:lastModifiedBy>
  <cp:revision>2</cp:revision>
  <dcterms:created xsi:type="dcterms:W3CDTF">2019-07-31T05:30:00Z</dcterms:created>
  <dcterms:modified xsi:type="dcterms:W3CDTF">2019-07-31T05:31:00Z</dcterms:modified>
</cp:coreProperties>
</file>