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84" w:rsidRPr="00B574D2" w:rsidRDefault="00547FBC" w:rsidP="00B574D2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b/>
          <w:sz w:val="24"/>
          <w:szCs w:val="24"/>
          <w:lang w:val="hu-HU"/>
        </w:rPr>
        <w:t>Szerkesztési támpontok</w:t>
      </w:r>
    </w:p>
    <w:p w:rsidR="00547FBC" w:rsidRPr="00B574D2" w:rsidRDefault="00547FBC" w:rsidP="00B574D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A kéziratoka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>t *.</w:t>
      </w:r>
      <w:proofErr w:type="spellStart"/>
      <w:r w:rsidR="00B574D2"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 vagy *.</w:t>
      </w:r>
      <w:proofErr w:type="spellStart"/>
      <w:r w:rsidR="00B574D2">
        <w:rPr>
          <w:rFonts w:ascii="Times New Roman" w:hAnsi="Times New Roman" w:cs="Times New Roman"/>
          <w:sz w:val="24"/>
          <w:szCs w:val="24"/>
          <w:lang w:val="hu-HU"/>
        </w:rPr>
        <w:t>docx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formátumban szíveskedjen leadni.</w:t>
      </w:r>
    </w:p>
    <w:p w:rsidR="00547FBC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kézirathoz használjon 12 pontos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norm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ál Times New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betűtípust.</w:t>
      </w:r>
    </w:p>
    <w:p w:rsidR="00B574D2" w:rsidRP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A tanulmány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574D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címét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és alcímet kérjük </w:t>
      </w:r>
      <w:r w:rsidRPr="00B574D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román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Pr="00B574D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angol nyelvre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is lefordítani, és a magyar</w:t>
      </w:r>
    </w:p>
    <w:p w:rsidR="00547FBC" w:rsidRDefault="00547FBC" w:rsidP="00B574D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574D2">
        <w:rPr>
          <w:rFonts w:ascii="Times New Roman" w:hAnsi="Times New Roman" w:cs="Times New Roman"/>
          <w:sz w:val="24"/>
          <w:szCs w:val="24"/>
          <w:lang w:val="hu-HU"/>
        </w:rPr>
        <w:t>cím</w:t>
      </w:r>
      <w:proofErr w:type="gram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alatt hasonló formátumban feltüntetni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574D2" w:rsidRPr="00B574D2" w:rsidRDefault="00B574D2" w:rsidP="00B574D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szerzők pontos munkahelyét és e-mail címét is kérjük feltüntetni a tanulmányok címe alatt.</w:t>
      </w:r>
    </w:p>
    <w:p w:rsidR="00547FBC" w:rsidRPr="00B574D2" w:rsidRDefault="00547FBC" w:rsidP="00B574D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A szöveghez kérünk mellékelni egy 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max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>. 500 szavas román és angol nyelvű kivonatot.</w:t>
      </w:r>
    </w:p>
    <w:p w:rsid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Ha a szövegben </w:t>
      </w:r>
      <w:r w:rsidRPr="00B574D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képek, grafikonok, táblázatok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is vannak, ezeket igazítsa középre, és számozza</w:t>
      </w:r>
    </w:p>
    <w:p w:rsid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574D2">
        <w:rPr>
          <w:rFonts w:ascii="Times New Roman" w:hAnsi="Times New Roman" w:cs="Times New Roman"/>
          <w:sz w:val="24"/>
          <w:szCs w:val="24"/>
          <w:lang w:val="hu-HU"/>
        </w:rPr>
        <w:t>meg</w:t>
      </w:r>
      <w:proofErr w:type="gram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őket. </w:t>
      </w:r>
    </w:p>
    <w:p w:rsidR="00547FBC" w:rsidRP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Ezek aláírása: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sorszám. elnevezés (ábra, térkép, táblázat, kép, példa stb.). cím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Például:</w:t>
      </w:r>
    </w:p>
    <w:p w:rsidR="00547FBC" w:rsidRPr="00B574D2" w:rsidRDefault="00547FBC" w:rsidP="00B574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ábra. A költő arcképe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A kiadó kiadványai rendszerint fekete-fehérben jelennek meg. Kérjük, az </w:t>
      </w:r>
      <w:proofErr w:type="gramStart"/>
      <w:r w:rsidRPr="00B574D2">
        <w:rPr>
          <w:rFonts w:ascii="Times New Roman" w:hAnsi="Times New Roman" w:cs="Times New Roman"/>
          <w:sz w:val="24"/>
          <w:szCs w:val="24"/>
          <w:lang w:val="hu-HU"/>
        </w:rPr>
        <w:t>illusztrációk</w:t>
      </w:r>
      <w:proofErr w:type="gram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színválasztása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során vegye ezt figyelembe.</w:t>
      </w:r>
    </w:p>
    <w:p w:rsidR="00547FBC" w:rsidRPr="00B574D2" w:rsidRDefault="00547FBC" w:rsidP="00B574D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Az ábrák és táblázatok alatt adja meg az adatok forrását: pl. saját szerkesztés, saját kutatásból származó adatok, vagy a hivatkozást arra a műre, ahonnan az adatok származnak.</w:t>
      </w:r>
    </w:p>
    <w:p w:rsidR="00B574D2" w:rsidRDefault="00B574D2" w:rsidP="00B574D2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:rsidR="00547FBC" w:rsidRPr="00B574D2" w:rsidRDefault="00547FBC" w:rsidP="00B574D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Kiemelésre a dőlt betűs szedés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(kurziválás, 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italic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>) ajánlott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A műcímeket és folyóiratcímeket, ahogyan a könyvészetben, úgy a </w:t>
      </w:r>
      <w:proofErr w:type="spellStart"/>
      <w:r w:rsidR="00B574D2">
        <w:rPr>
          <w:rFonts w:ascii="Times New Roman" w:hAnsi="Times New Roman" w:cs="Times New Roman"/>
          <w:sz w:val="24"/>
          <w:szCs w:val="24"/>
          <w:lang w:val="hu-HU"/>
        </w:rPr>
        <w:t>főszövegben</w:t>
      </w:r>
      <w:proofErr w:type="spellEnd"/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 is </w:t>
      </w:r>
      <w:proofErr w:type="gramStart"/>
      <w:r w:rsidR="00B574D2">
        <w:rPr>
          <w:rFonts w:ascii="Times New Roman" w:hAnsi="Times New Roman" w:cs="Times New Roman"/>
          <w:sz w:val="24"/>
          <w:szCs w:val="24"/>
          <w:lang w:val="hu-HU"/>
        </w:rPr>
        <w:t>kurzívval</w:t>
      </w:r>
      <w:proofErr w:type="gramEnd"/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 emelje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ki (és ne idézőjellel fogja közre).</w:t>
      </w:r>
    </w:p>
    <w:p w:rsidR="00547FBC" w:rsidRPr="00B574D2" w:rsidRDefault="00547FBC" w:rsidP="00B574D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A szakirodalmi jegyzéket 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betűrendben,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a következő formában állítsa össze: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A szerző teljes neve (nagybetűvel írt családnév, kisbetűvel írt keresztnév). Ha a névben más iniciálé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vagy rövidítés is szerepel, ezt a névtől vesszővel kell elválasztani).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Például: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KÓS Károly, Dr. vagy NAGY Gábor, O.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Előfordulhat, hogy egy kiadványon a szerző keresztneve helyett csak egy iniciálé szer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epel. Ebben az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esetben megelégszünk az iniciálé feltüntetésével.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Ha kötet szerkesztőjéről van szó, a fenti formában közölt név után, az idézett mű nyelvének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574D2">
        <w:rPr>
          <w:rFonts w:ascii="Times New Roman" w:hAnsi="Times New Roman" w:cs="Times New Roman"/>
          <w:sz w:val="24"/>
          <w:szCs w:val="24"/>
          <w:lang w:val="hu-HU"/>
        </w:rPr>
        <w:t>megfelelően</w:t>
      </w:r>
      <w:proofErr w:type="gramEnd"/>
      <w:r w:rsidRPr="00B574D2">
        <w:rPr>
          <w:rFonts w:ascii="Times New Roman" w:hAnsi="Times New Roman" w:cs="Times New Roman"/>
          <w:sz w:val="24"/>
          <w:szCs w:val="24"/>
          <w:lang w:val="hu-HU"/>
        </w:rPr>
        <w:t>, zárójelben a következő rövidítéseket alkalmazzuk: magyar nyelvű mű esetén (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szerk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>.),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angol nyelvű mű esetén (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>.), illetve (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>.), francia nyelvű mű esetén (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dir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>.), német nyelvű mű esetén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(hg.).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lastRenderedPageBreak/>
        <w:t>Például: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NAGY Gábor, O. (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szerk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.) vagy CIRLOT, Juan 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Eduardo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>.)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Idegen nevek esetében a családnevet a keresztnévtől vesszővel választjuk el.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Például: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ELIADE, 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Mircea</w:t>
      </w:r>
      <w:proofErr w:type="spellEnd"/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Több szerző (szerkesztő) esetében ezek nevét három szerzőig feltüntetjük. A nevek közé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574D2">
        <w:rPr>
          <w:rFonts w:ascii="Times New Roman" w:hAnsi="Times New Roman" w:cs="Times New Roman"/>
          <w:sz w:val="24"/>
          <w:szCs w:val="24"/>
          <w:lang w:val="hu-HU"/>
        </w:rPr>
        <w:t>nagykötőjelet</w:t>
      </w:r>
      <w:proofErr w:type="gram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(elül-hátul tapadó, hosszú vonal) teszünk.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Például: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KÓS Károly–NAGY Jenő, Dr.–SZENTIMREI Judit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Négy vagy ennél több szerző esetében az első szerző (szerkesztő) neve 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után az et </w:t>
      </w:r>
      <w:proofErr w:type="spellStart"/>
      <w:r w:rsidR="00B574D2">
        <w:rPr>
          <w:rFonts w:ascii="Times New Roman" w:hAnsi="Times New Roman" w:cs="Times New Roman"/>
          <w:sz w:val="24"/>
          <w:szCs w:val="24"/>
          <w:lang w:val="hu-HU"/>
        </w:rPr>
        <w:t>alii</w:t>
      </w:r>
      <w:proofErr w:type="spellEnd"/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 rövidítést kell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alkalmazni.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Például: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JUNG, Carl Gustav et 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alii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>.)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Az évszám után a hivatkozott mű (könyv, tanulmány) címe következi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k, ami után pontot teszünk. (Ha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egy műnek alcíme is van, a cím után pontot teszünk, majd szóköz u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tán az alcím következik.) A cím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után könyvek esetében a </w:t>
      </w:r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kiadás helye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, majd a </w:t>
      </w:r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kiadó megnevezése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következik.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Például:</w:t>
      </w:r>
    </w:p>
    <w:p w:rsidR="00547FBC" w:rsidRP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KOROKNAY István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2001 </w:t>
      </w:r>
      <w:r w:rsidR="00547FBC"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Érdekes állatvilág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. Budapest, Aranyhal Kiadó.</w:t>
      </w:r>
    </w:p>
    <w:p w:rsid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Folyóiratokban megjelent közleményekre – a szerző, az évszám és a tanulmány címe után – </w:t>
      </w:r>
      <w:proofErr w:type="gramStart"/>
      <w:r w:rsidRPr="00B574D2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következő módon utalunk: </w:t>
      </w:r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folyóirat címe (</w:t>
      </w:r>
      <w:proofErr w:type="gramStart"/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kurzív</w:t>
      </w:r>
      <w:proofErr w:type="gramEnd"/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betű)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, évfolyam (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arab számmal, a folyóirat címét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követően, írásjel nélküli szóköz után), szám (utána pont), oldalszám(o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k) (közöttük nagykötőjel, utána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pont). </w:t>
      </w:r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A tanulmány pontos lelőhelyét a folyóiratban az első és utolsó oldalszám feltüntetésével kell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megadni a szakirodalmi jegyzékben. 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Például:</w:t>
      </w:r>
    </w:p>
    <w:p w:rsidR="00547FBC" w:rsidRP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DAJKA Emese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1999 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Szupernovák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és neutrínók. </w:t>
      </w:r>
      <w:r w:rsidR="00547FBC"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Fizikai Szemle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49. 2. 49–56.</w:t>
      </w:r>
    </w:p>
    <w:p w:rsidR="00547FBC" w:rsidRP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TÓSZEGI Zsuzsanna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1998 Elképzelések a Neumann János Multimédia Központ és Digitális Könyvtárról. </w:t>
      </w:r>
      <w:r w:rsidR="00547FBC"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TMT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45.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1. 29–34.</w:t>
      </w:r>
    </w:p>
    <w:p w:rsid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Gyűjteményes kötetekben megjelent közleményekre az In: rövidítés után a következő módon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utalunk: a kötet szerzője vagy szerkesztője (utána kettőspont), a kötet címe (</w:t>
      </w:r>
      <w:proofErr w:type="gramStart"/>
      <w:r w:rsidRPr="00B574D2">
        <w:rPr>
          <w:rFonts w:ascii="Times New Roman" w:hAnsi="Times New Roman" w:cs="Times New Roman"/>
          <w:sz w:val="24"/>
          <w:szCs w:val="24"/>
          <w:lang w:val="hu-HU"/>
        </w:rPr>
        <w:t>kurzív</w:t>
      </w:r>
      <w:proofErr w:type="gram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betűvel, utána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574D2">
        <w:rPr>
          <w:rFonts w:ascii="Times New Roman" w:hAnsi="Times New Roman" w:cs="Times New Roman"/>
          <w:sz w:val="24"/>
          <w:szCs w:val="24"/>
          <w:lang w:val="hu-HU"/>
        </w:rPr>
        <w:t>pont</w:t>
      </w:r>
      <w:proofErr w:type="gramEnd"/>
      <w:r w:rsidRPr="00B574D2">
        <w:rPr>
          <w:rFonts w:ascii="Times New Roman" w:hAnsi="Times New Roman" w:cs="Times New Roman"/>
          <w:sz w:val="24"/>
          <w:szCs w:val="24"/>
          <w:lang w:val="hu-HU"/>
        </w:rPr>
        <w:t>), a megjelenés helye (utána vessző), kiadó (utána vessző), els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ő és utolsó oldalszám (közöttük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nagykötőjel, utána pont).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Például:</w:t>
      </w:r>
    </w:p>
    <w:p w:rsidR="00547FBC" w:rsidRP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KARADY, Victor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1999 Les 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universités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de la 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Troisiéme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République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. In: Jacques 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Verger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dir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.): </w:t>
      </w:r>
      <w:proofErr w:type="spellStart"/>
      <w:r w:rsidR="00547FBC"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Histoire</w:t>
      </w:r>
      <w:proofErr w:type="spellEnd"/>
      <w:r w:rsidR="00547FBC"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des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547FBC"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universités</w:t>
      </w:r>
      <w:proofErr w:type="spellEnd"/>
      <w:r w:rsidR="00547FBC"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en France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. Toulouse, 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Bibliothéque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Historique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Privat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, 323–365.</w:t>
      </w:r>
    </w:p>
    <w:p w:rsidR="00547FBC" w:rsidRP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GYÖRGY Béla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2000 Hargita megye úthálózatának rehabilitációs programja. In: </w:t>
      </w:r>
      <w:proofErr w:type="spellStart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Köllő</w:t>
      </w:r>
      <w:proofErr w:type="spellEnd"/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Gábor, Dr.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szerk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.): </w:t>
      </w:r>
      <w:r w:rsidR="00547FBC"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Nemzetközi Építéstudományi Konferencia. Csíksomlyó, 2001. május 24–27.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Kolozsvár, </w:t>
      </w:r>
      <w:r w:rsidR="00547FBC" w:rsidRPr="00B574D2">
        <w:rPr>
          <w:rFonts w:ascii="Times New Roman" w:hAnsi="Times New Roman" w:cs="Times New Roman"/>
          <w:sz w:val="24"/>
          <w:szCs w:val="24"/>
          <w:lang w:val="hu-HU"/>
        </w:rPr>
        <w:t>Erdélyi Magyar Műszaki Tudományos Társaság, 63–66.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04B3E" w:rsidRDefault="00204B3E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:rsidR="00204B3E" w:rsidRDefault="00204B3E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:rsidR="00204B3E" w:rsidRDefault="00204B3E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lastRenderedPageBreak/>
        <w:t xml:space="preserve">A szakirodalomra mind a dolgozat </w:t>
      </w:r>
      <w:proofErr w:type="spellStart"/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főszövegében</w:t>
      </w:r>
      <w:proofErr w:type="spellEnd"/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, mind a lábjegyzetekben kerek zárójelben lehet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>hivatkozni</w:t>
      </w:r>
      <w:proofErr w:type="gramEnd"/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a szerző nevének, a megjelenés évének és az oldals</w:t>
      </w:r>
      <w:r w:rsidR="00204B3E">
        <w:rPr>
          <w:rFonts w:ascii="Times New Roman" w:hAnsi="Times New Roman" w:cs="Times New Roman"/>
          <w:sz w:val="24"/>
          <w:szCs w:val="24"/>
          <w:lang w:val="hu-HU"/>
        </w:rPr>
        <w:t xml:space="preserve">zámoknak a feltüntetésével. Egy </w:t>
      </w:r>
      <w:bookmarkStart w:id="0" w:name="_GoBack"/>
      <w:bookmarkEnd w:id="0"/>
      <w:r w:rsidRPr="00B574D2">
        <w:rPr>
          <w:rFonts w:ascii="Times New Roman" w:hAnsi="Times New Roman" w:cs="Times New Roman"/>
          <w:sz w:val="24"/>
          <w:szCs w:val="24"/>
          <w:lang w:val="hu-HU"/>
        </w:rPr>
        <w:t>munka egészére való hivatkozás a szerző normál betűvel írt családn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evének és a megjelenési évnek a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feltünteté</w:t>
      </w:r>
      <w:r w:rsidR="00B574D2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sével történik (pl.: </w:t>
      </w:r>
      <w:proofErr w:type="spellStart"/>
      <w:r w:rsidR="00B574D2" w:rsidRPr="00B574D2">
        <w:rPr>
          <w:rFonts w:ascii="Times New Roman" w:hAnsi="Times New Roman" w:cs="Times New Roman"/>
          <w:sz w:val="24"/>
          <w:szCs w:val="24"/>
          <w:lang w:val="hu-HU"/>
        </w:rPr>
        <w:t>Auner</w:t>
      </w:r>
      <w:proofErr w:type="spellEnd"/>
      <w:r w:rsidR="00B574D2"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1908;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Kájoni 1676). Ha ennél po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ntosabb helyre kívánunk utalni,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az évszámot követő </w:t>
      </w:r>
      <w:r w:rsidRPr="00B574D2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pont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után a megfelelő oldalszámokat is felt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üntetjük (pl.: Nagy 1991. 234.; 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Kerkápoly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2001. 97–101.).</w:t>
      </w:r>
    </w:p>
    <w:p w:rsid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>A folyóiratokban vagy gyűjteményes kötetekben megjelent munkákra való hivatkozás hasonló</w:t>
      </w:r>
    </w:p>
    <w:p w:rsidR="00547FBC" w:rsidRPr="00B574D2" w:rsidRDefault="00547FBC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574D2">
        <w:rPr>
          <w:rFonts w:ascii="Times New Roman" w:hAnsi="Times New Roman" w:cs="Times New Roman"/>
          <w:sz w:val="24"/>
          <w:szCs w:val="24"/>
          <w:lang w:val="hu-HU"/>
        </w:rPr>
        <w:t>módon</w:t>
      </w:r>
      <w:proofErr w:type="gram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történik (teljes műre való hivatkozás: szerző és évszám révén; </w:t>
      </w:r>
      <w:r w:rsidR="00B574D2">
        <w:rPr>
          <w:rFonts w:ascii="Times New Roman" w:hAnsi="Times New Roman" w:cs="Times New Roman"/>
          <w:sz w:val="24"/>
          <w:szCs w:val="24"/>
          <w:lang w:val="hu-HU"/>
        </w:rPr>
        <w:t xml:space="preserve">adott részletre való hivatkozás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esetén: szerző–évszám–oldalszám(ok) révén).</w:t>
      </w:r>
    </w:p>
    <w:p w:rsid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főszövegben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a hivatkozott könyvészeti tételeket pontosvesszővel v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álasztjuk el, ha ezek különböző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>szerzőktől származnak (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Csetri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1992; 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Imreh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 1992; Tüdős 1998 és 2001; Binder 1996). </w:t>
      </w:r>
    </w:p>
    <w:p w:rsid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574D2" w:rsidRPr="00B574D2" w:rsidRDefault="00B574D2" w:rsidP="00B5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felhasznált irodalmi forrásnak két szerzője van, akkor mindkét szerző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nevét és az évszámot is jelölni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kell, pl.: (Szabó–Kiss,1987). Kettőnél több szerző esetén az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első szerző nevét kell kiírni a </w:t>
      </w:r>
      <w:r w:rsidRPr="00B574D2">
        <w:rPr>
          <w:rFonts w:ascii="Times New Roman" w:hAnsi="Times New Roman" w:cs="Times New Roman"/>
          <w:sz w:val="24"/>
          <w:szCs w:val="24"/>
          <w:lang w:val="hu-HU"/>
        </w:rPr>
        <w:t xml:space="preserve">hivatkozásnál, jelölve azt, hogy több szerzőről van szó, pl.: (Csete et </w:t>
      </w:r>
      <w:proofErr w:type="spellStart"/>
      <w:r w:rsidRPr="00B574D2">
        <w:rPr>
          <w:rFonts w:ascii="Times New Roman" w:hAnsi="Times New Roman" w:cs="Times New Roman"/>
          <w:sz w:val="24"/>
          <w:szCs w:val="24"/>
          <w:lang w:val="hu-HU"/>
        </w:rPr>
        <w:t>al</w:t>
      </w:r>
      <w:proofErr w:type="spellEnd"/>
      <w:r w:rsidRPr="00B574D2">
        <w:rPr>
          <w:rFonts w:ascii="Times New Roman" w:hAnsi="Times New Roman" w:cs="Times New Roman"/>
          <w:sz w:val="24"/>
          <w:szCs w:val="24"/>
          <w:lang w:val="hu-HU"/>
        </w:rPr>
        <w:t>. 1985).</w:t>
      </w:r>
    </w:p>
    <w:sectPr w:rsidR="00B574D2" w:rsidRPr="00B57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78FD"/>
    <w:multiLevelType w:val="hybridMultilevel"/>
    <w:tmpl w:val="6F86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BC"/>
    <w:rsid w:val="00204B3E"/>
    <w:rsid w:val="00547FBC"/>
    <w:rsid w:val="00B574D2"/>
    <w:rsid w:val="00D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E5BE"/>
  <w15:chartTrackingRefBased/>
  <w15:docId w15:val="{B90D902B-1BAA-41C4-9454-D027F3A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2021-07-18T12:17:00Z</dcterms:created>
  <dcterms:modified xsi:type="dcterms:W3CDTF">2021-07-18T12:39:00Z</dcterms:modified>
</cp:coreProperties>
</file>