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F8499" w14:textId="17D6BD32" w:rsidR="004A4F24" w:rsidRDefault="004A4F24" w:rsidP="00DB60A1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F50779">
        <w:rPr>
          <w:rFonts w:ascii="Times New Roman" w:hAnsi="Times New Roman"/>
          <w:b/>
          <w:caps/>
          <w:sz w:val="24"/>
          <w:szCs w:val="24"/>
        </w:rPr>
        <w:t>fişa disciplinei</w:t>
      </w:r>
    </w:p>
    <w:p w14:paraId="2424D34D" w14:textId="77777777" w:rsidR="00DB60A1" w:rsidRPr="00F50779" w:rsidRDefault="00DB60A1" w:rsidP="00DB60A1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D3EB8A5" w14:textId="77777777" w:rsidR="004A4F24" w:rsidRPr="00F50779" w:rsidRDefault="004A4F24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5"/>
        <w:gridCol w:w="6413"/>
      </w:tblGrid>
      <w:tr w:rsidR="004A4F24" w:rsidRPr="00F50779" w14:paraId="0AD28D15" w14:textId="77777777" w:rsidTr="00DB60A1">
        <w:tc>
          <w:tcPr>
            <w:tcW w:w="3955" w:type="dxa"/>
          </w:tcPr>
          <w:p w14:paraId="1A3E94B2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1.1. Instituţia de învăţământ superior</w:t>
            </w:r>
          </w:p>
        </w:tc>
        <w:tc>
          <w:tcPr>
            <w:tcW w:w="6413" w:type="dxa"/>
          </w:tcPr>
          <w:p w14:paraId="6DDB22CA" w14:textId="500AA533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BA3744">
              <w:rPr>
                <w:rFonts w:ascii="Times New Roman" w:hAnsi="Times New Roman"/>
                <w:sz w:val="24"/>
                <w:szCs w:val="24"/>
              </w:rPr>
              <w:t>„</w:t>
            </w:r>
            <w:r w:rsidRPr="00F50779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BA3744">
              <w:rPr>
                <w:rFonts w:ascii="Times New Roman" w:hAnsi="Times New Roman"/>
                <w:sz w:val="24"/>
                <w:szCs w:val="24"/>
              </w:rPr>
              <w:t>”</w:t>
            </w:r>
            <w:r w:rsidRPr="00F50779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BA3744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F50779">
              <w:rPr>
                <w:rFonts w:ascii="Times New Roman" w:hAnsi="Times New Roman"/>
                <w:sz w:val="24"/>
                <w:szCs w:val="24"/>
              </w:rPr>
              <w:t xml:space="preserve"> Cluj-Napoca</w:t>
            </w:r>
          </w:p>
        </w:tc>
      </w:tr>
      <w:tr w:rsidR="004A4F24" w:rsidRPr="00F50779" w14:paraId="7AF82771" w14:textId="77777777" w:rsidTr="00DB60A1">
        <w:tc>
          <w:tcPr>
            <w:tcW w:w="3955" w:type="dxa"/>
          </w:tcPr>
          <w:p w14:paraId="4A7B0F1B" w14:textId="7E5B83F5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1.2. Facultatea</w:t>
            </w:r>
            <w:r w:rsidR="00DB60A1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413" w:type="dxa"/>
          </w:tcPr>
          <w:p w14:paraId="6DFF6CA7" w14:textId="3F854A81" w:rsidR="004A4F24" w:rsidRPr="00F50779" w:rsidRDefault="00DB60A1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4A4F24" w:rsidRPr="00F50779">
              <w:rPr>
                <w:rFonts w:ascii="Times New Roman" w:hAnsi="Times New Roman"/>
                <w:sz w:val="24"/>
                <w:szCs w:val="24"/>
              </w:rPr>
              <w:t xml:space="preserve">Științe Tehnice și Umaniste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din </w:t>
            </w:r>
            <w:r w:rsidR="004A4F24" w:rsidRPr="00F50779">
              <w:rPr>
                <w:rFonts w:ascii="Times New Roman" w:hAnsi="Times New Roman"/>
                <w:sz w:val="24"/>
                <w:szCs w:val="24"/>
              </w:rPr>
              <w:t>Târgu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4F24" w:rsidRPr="00F50779">
              <w:rPr>
                <w:rFonts w:ascii="Times New Roman" w:hAnsi="Times New Roman"/>
                <w:sz w:val="24"/>
                <w:szCs w:val="24"/>
              </w:rPr>
              <w:t>Mureș</w:t>
            </w:r>
          </w:p>
        </w:tc>
      </w:tr>
      <w:tr w:rsidR="004A4F24" w:rsidRPr="00F50779" w14:paraId="7A406180" w14:textId="77777777" w:rsidTr="00DB60A1">
        <w:trPr>
          <w:trHeight w:val="215"/>
        </w:trPr>
        <w:tc>
          <w:tcPr>
            <w:tcW w:w="3955" w:type="dxa"/>
          </w:tcPr>
          <w:p w14:paraId="1D0E2618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413" w:type="dxa"/>
          </w:tcPr>
          <w:p w14:paraId="42D82CED" w14:textId="4AB2633A" w:rsidR="004A4F24" w:rsidRPr="00F50779" w:rsidRDefault="00BA3744" w:rsidP="00DB60A1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Limbi moderne aplicate</w:t>
            </w:r>
          </w:p>
        </w:tc>
      </w:tr>
      <w:tr w:rsidR="004A4F24" w:rsidRPr="00F50779" w14:paraId="2DA101A4" w14:textId="77777777" w:rsidTr="00DB60A1">
        <w:tc>
          <w:tcPr>
            <w:tcW w:w="3955" w:type="dxa"/>
          </w:tcPr>
          <w:p w14:paraId="12E970CD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413" w:type="dxa"/>
          </w:tcPr>
          <w:p w14:paraId="20992158" w14:textId="77777777" w:rsidR="004A4F24" w:rsidRPr="00F50779" w:rsidRDefault="004A4F24" w:rsidP="00DB60A1">
            <w:pPr>
              <w:snapToGrid w:val="0"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="004A4F24" w:rsidRPr="00F50779" w14:paraId="74AF77A6" w14:textId="77777777" w:rsidTr="00DB60A1">
        <w:tc>
          <w:tcPr>
            <w:tcW w:w="3955" w:type="dxa"/>
          </w:tcPr>
          <w:p w14:paraId="14C8ADCC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413" w:type="dxa"/>
          </w:tcPr>
          <w:p w14:paraId="71C02DF1" w14:textId="27D75D75" w:rsidR="004A4F24" w:rsidRPr="00F50779" w:rsidRDefault="00BA3744" w:rsidP="00DB60A1">
            <w:pPr>
              <w:snapToGrid w:val="0"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Traducere și interpretare</w:t>
            </w:r>
          </w:p>
        </w:tc>
      </w:tr>
      <w:tr w:rsidR="004A4F24" w:rsidRPr="00F50779" w14:paraId="35516191" w14:textId="77777777" w:rsidTr="00DB60A1">
        <w:tc>
          <w:tcPr>
            <w:tcW w:w="3955" w:type="dxa"/>
          </w:tcPr>
          <w:p w14:paraId="0A8E1A50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413" w:type="dxa"/>
          </w:tcPr>
          <w:p w14:paraId="08941E0C" w14:textId="1FDB7E63" w:rsidR="004A4F24" w:rsidRPr="00F50779" w:rsidRDefault="00BA3744" w:rsidP="00DB60A1">
            <w:pPr>
              <w:snapToGrid w:val="0"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Traducător și interpret</w:t>
            </w:r>
          </w:p>
        </w:tc>
      </w:tr>
    </w:tbl>
    <w:p w14:paraId="0E18BBCA" w14:textId="77777777" w:rsidR="004A4F24" w:rsidRPr="00F50779" w:rsidRDefault="004A4F24" w:rsidP="00DB60A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5E8EC21" w14:textId="77777777" w:rsidR="004A4F24" w:rsidRPr="00F50779" w:rsidRDefault="004A4F24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456"/>
        <w:gridCol w:w="162"/>
        <w:gridCol w:w="1170"/>
        <w:gridCol w:w="180"/>
        <w:gridCol w:w="540"/>
        <w:gridCol w:w="2159"/>
        <w:gridCol w:w="543"/>
        <w:gridCol w:w="2699"/>
        <w:gridCol w:w="563"/>
      </w:tblGrid>
      <w:tr w:rsidR="004A4F24" w:rsidRPr="00F50779" w14:paraId="6F2F7E74" w14:textId="77777777" w:rsidTr="001E5811">
        <w:trPr>
          <w:trHeight w:val="346"/>
        </w:trPr>
        <w:tc>
          <w:tcPr>
            <w:tcW w:w="3707" w:type="dxa"/>
            <w:gridSpan w:val="4"/>
          </w:tcPr>
          <w:p w14:paraId="33B78D39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661" w:type="dxa"/>
            <w:gridSpan w:val="6"/>
          </w:tcPr>
          <w:p w14:paraId="23B19861" w14:textId="77777777" w:rsidR="004A4F24" w:rsidRPr="00BA3744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A3744">
              <w:rPr>
                <w:rFonts w:ascii="Times New Roman" w:hAnsi="Times New Roman"/>
                <w:b/>
                <w:sz w:val="24"/>
                <w:szCs w:val="24"/>
              </w:rPr>
              <w:t>Departamentul de Lingvistică Aplicată</w:t>
            </w:r>
          </w:p>
        </w:tc>
      </w:tr>
      <w:tr w:rsidR="004A4F24" w:rsidRPr="00F50779" w14:paraId="08DF358A" w14:textId="77777777" w:rsidTr="001E5811">
        <w:tc>
          <w:tcPr>
            <w:tcW w:w="3707" w:type="dxa"/>
            <w:gridSpan w:val="4"/>
          </w:tcPr>
          <w:p w14:paraId="0C131158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2.1. Denumirea disciplinei</w:t>
            </w:r>
          </w:p>
        </w:tc>
        <w:tc>
          <w:tcPr>
            <w:tcW w:w="6661" w:type="dxa"/>
            <w:gridSpan w:val="6"/>
          </w:tcPr>
          <w:p w14:paraId="5F232050" w14:textId="77777777" w:rsidR="004A4F24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0779">
              <w:rPr>
                <w:rFonts w:ascii="Times New Roman" w:hAnsi="Times New Roman"/>
                <w:b/>
                <w:sz w:val="24"/>
                <w:szCs w:val="24"/>
              </w:rPr>
              <w:t>Inițiere în interp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retare simultană</w:t>
            </w:r>
            <w:r w:rsidR="00DF6025">
              <w:rPr>
                <w:rFonts w:ascii="Times New Roman" w:hAnsi="Times New Roman"/>
                <w:b/>
                <w:sz w:val="24"/>
                <w:szCs w:val="24"/>
              </w:rPr>
              <w:t xml:space="preserve"> și consecutivă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M-R</w:t>
            </w:r>
            <w:r w:rsidR="00BA3744">
              <w:rPr>
                <w:rFonts w:ascii="Times New Roman" w:hAnsi="Times New Roman"/>
                <w:b/>
                <w:sz w:val="24"/>
                <w:szCs w:val="24"/>
              </w:rPr>
              <w:t xml:space="preserve"> (MBHB0724)</w:t>
            </w:r>
          </w:p>
          <w:p w14:paraId="285C0D61" w14:textId="77777777" w:rsidR="00BA3744" w:rsidRDefault="00BA3744" w:rsidP="00DB60A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Bevezet</w:t>
            </w:r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és a tolmácsolásba M-R</w:t>
            </w:r>
          </w:p>
          <w:p w14:paraId="528D1158" w14:textId="5CE784B2" w:rsidR="00BA3744" w:rsidRPr="00BA3744" w:rsidRDefault="00BA3744" w:rsidP="00DB60A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Introduction into Interpreting H-R</w:t>
            </w:r>
          </w:p>
        </w:tc>
      </w:tr>
      <w:tr w:rsidR="004A4F24" w:rsidRPr="00F50779" w14:paraId="0DE6B233" w14:textId="77777777" w:rsidTr="001E5811">
        <w:tc>
          <w:tcPr>
            <w:tcW w:w="3707" w:type="dxa"/>
            <w:gridSpan w:val="4"/>
          </w:tcPr>
          <w:p w14:paraId="76159711" w14:textId="6E7A1794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2.2. Titularul activităţilor de curs</w:t>
            </w:r>
          </w:p>
        </w:tc>
        <w:tc>
          <w:tcPr>
            <w:tcW w:w="6661" w:type="dxa"/>
            <w:gridSpan w:val="6"/>
          </w:tcPr>
          <w:p w14:paraId="35516043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A4F24" w:rsidRPr="00F50779" w14:paraId="5976AD8C" w14:textId="77777777" w:rsidTr="001E5811">
        <w:trPr>
          <w:trHeight w:val="191"/>
        </w:trPr>
        <w:tc>
          <w:tcPr>
            <w:tcW w:w="2537" w:type="dxa"/>
            <w:gridSpan w:val="3"/>
            <w:vMerge w:val="restart"/>
          </w:tcPr>
          <w:p w14:paraId="664F096B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2.3. Titularul (ii) activităţilor de </w:t>
            </w:r>
          </w:p>
          <w:p w14:paraId="0129453C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170" w:type="dxa"/>
          </w:tcPr>
          <w:p w14:paraId="2751CFD6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661" w:type="dxa"/>
            <w:gridSpan w:val="6"/>
          </w:tcPr>
          <w:p w14:paraId="089F11B3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F50779">
              <w:rPr>
                <w:rFonts w:ascii="Times New Roman" w:hAnsi="Times New Roman"/>
                <w:sz w:val="24"/>
                <w:szCs w:val="24"/>
                <w:lang w:val="hu-HU"/>
              </w:rPr>
              <w:t>-</w:t>
            </w:r>
          </w:p>
        </w:tc>
      </w:tr>
      <w:tr w:rsidR="004A4F24" w:rsidRPr="00F50779" w14:paraId="5D46151F" w14:textId="77777777" w:rsidTr="001E5811">
        <w:trPr>
          <w:trHeight w:val="190"/>
        </w:trPr>
        <w:tc>
          <w:tcPr>
            <w:tcW w:w="2537" w:type="dxa"/>
            <w:gridSpan w:val="3"/>
            <w:vMerge/>
          </w:tcPr>
          <w:p w14:paraId="38ECA7D1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9EED7E3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661" w:type="dxa"/>
            <w:gridSpan w:val="6"/>
          </w:tcPr>
          <w:p w14:paraId="0ADD0CF0" w14:textId="2986F622" w:rsidR="004A4F24" w:rsidRPr="00F50779" w:rsidRDefault="00DB60A1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Lect. univ. dr. </w:t>
            </w:r>
            <w:r w:rsidR="00BA3744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SÁROSI-MÁRDIROSZ </w:t>
            </w:r>
            <w:r w:rsidR="004A4F24">
              <w:rPr>
                <w:rFonts w:ascii="Times New Roman" w:hAnsi="Times New Roman"/>
                <w:sz w:val="24"/>
                <w:szCs w:val="24"/>
                <w:lang w:val="hu-HU"/>
              </w:rPr>
              <w:t>Krisztina-Mária</w:t>
            </w:r>
          </w:p>
        </w:tc>
      </w:tr>
      <w:tr w:rsidR="004A4F24" w:rsidRPr="00F50779" w14:paraId="0CB083B5" w14:textId="77777777" w:rsidTr="001E5811">
        <w:trPr>
          <w:trHeight w:val="190"/>
        </w:trPr>
        <w:tc>
          <w:tcPr>
            <w:tcW w:w="2537" w:type="dxa"/>
            <w:gridSpan w:val="3"/>
            <w:vMerge/>
          </w:tcPr>
          <w:p w14:paraId="64A54078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2A71F40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661" w:type="dxa"/>
            <w:gridSpan w:val="6"/>
          </w:tcPr>
          <w:p w14:paraId="5066A40E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A4F24" w:rsidRPr="00F50779" w14:paraId="5F03500C" w14:textId="77777777" w:rsidTr="001E5811">
        <w:tc>
          <w:tcPr>
            <w:tcW w:w="1984" w:type="dxa"/>
          </w:tcPr>
          <w:p w14:paraId="6AB96954" w14:textId="77777777" w:rsidR="004A4F24" w:rsidRPr="00F50779" w:rsidRDefault="004A4F24" w:rsidP="00DB60A1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660AACA8" w14:textId="6758ABAB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  <w:gridSpan w:val="3"/>
          </w:tcPr>
          <w:p w14:paraId="428E8D83" w14:textId="77777777" w:rsidR="004A4F24" w:rsidRPr="00F50779" w:rsidRDefault="004A4F24" w:rsidP="00DB60A1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71D7A451" w14:textId="4FBEA579" w:rsidR="004A4F24" w:rsidRPr="00F50779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</w:tcPr>
          <w:p w14:paraId="78C7AD6F" w14:textId="77777777" w:rsidR="004A4F24" w:rsidRPr="00F50779" w:rsidRDefault="004A4F24" w:rsidP="00DB60A1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1F557ED3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99" w:type="dxa"/>
          </w:tcPr>
          <w:p w14:paraId="2DEF361A" w14:textId="77777777" w:rsidR="004A4F24" w:rsidRPr="00F50779" w:rsidRDefault="004A4F24" w:rsidP="00DB60A1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4CFB47EE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</w:tbl>
    <w:p w14:paraId="1D22CD5B" w14:textId="77777777" w:rsidR="004A4F24" w:rsidRPr="00F50779" w:rsidRDefault="004A4F24" w:rsidP="00DB60A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B2CCC3C" w14:textId="77777777" w:rsidR="004A4F24" w:rsidRPr="00F50779" w:rsidRDefault="004A4F24" w:rsidP="00DB60A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3. Timpul total estimat</w:t>
      </w:r>
      <w:r w:rsidRPr="00F50779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45"/>
        <w:gridCol w:w="203"/>
        <w:gridCol w:w="697"/>
        <w:gridCol w:w="383"/>
        <w:gridCol w:w="1777"/>
        <w:gridCol w:w="630"/>
        <w:gridCol w:w="1643"/>
        <w:gridCol w:w="1107"/>
      </w:tblGrid>
      <w:tr w:rsidR="004A4F24" w:rsidRPr="00F50779" w14:paraId="564BEC15" w14:textId="77777777" w:rsidTr="00DB60A1">
        <w:tc>
          <w:tcPr>
            <w:tcW w:w="4045" w:type="dxa"/>
            <w:shd w:val="clear" w:color="auto" w:fill="auto"/>
          </w:tcPr>
          <w:p w14:paraId="60A41221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3.1. Număr de ore pe săptămână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11587141" w14:textId="77777777" w:rsidR="004A4F24" w:rsidRPr="00F50779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08FD885C" w14:textId="77777777" w:rsidR="004A4F24" w:rsidRPr="00F50779" w:rsidRDefault="004A4F24" w:rsidP="00DB60A1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Din care: 3.2. curs</w:t>
            </w:r>
          </w:p>
        </w:tc>
        <w:tc>
          <w:tcPr>
            <w:tcW w:w="630" w:type="dxa"/>
            <w:shd w:val="clear" w:color="auto" w:fill="auto"/>
          </w:tcPr>
          <w:p w14:paraId="0164D850" w14:textId="77777777" w:rsidR="004A4F24" w:rsidRPr="00F50779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3" w:type="dxa"/>
            <w:shd w:val="clear" w:color="auto" w:fill="auto"/>
          </w:tcPr>
          <w:p w14:paraId="7776CD87" w14:textId="78706983" w:rsidR="004A4F24" w:rsidRPr="00F50779" w:rsidRDefault="004A4F24" w:rsidP="00DB60A1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3.3. </w:t>
            </w:r>
            <w:r w:rsidR="00DB60A1" w:rsidRPr="00F50779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1107" w:type="dxa"/>
            <w:shd w:val="clear" w:color="auto" w:fill="auto"/>
          </w:tcPr>
          <w:p w14:paraId="23B79E98" w14:textId="77777777" w:rsidR="004A4F24" w:rsidRPr="00F50779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A4F24" w:rsidRPr="00F50779" w14:paraId="783C23D9" w14:textId="77777777" w:rsidTr="00DB60A1">
        <w:tc>
          <w:tcPr>
            <w:tcW w:w="4045" w:type="dxa"/>
            <w:shd w:val="clear" w:color="auto" w:fill="auto"/>
          </w:tcPr>
          <w:p w14:paraId="39ACCAAE" w14:textId="77777777" w:rsidR="004A4F24" w:rsidRPr="00F50779" w:rsidRDefault="004A4F24" w:rsidP="00DB60A1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3.4. Total ore din planul de învăţământ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34E84203" w14:textId="77777777" w:rsidR="004A4F24" w:rsidRPr="0085242C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374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4D394DE6" w14:textId="77777777" w:rsidR="004A4F24" w:rsidRPr="00F50779" w:rsidRDefault="004A4F24" w:rsidP="00DB60A1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Din care: 3.5. curs</w:t>
            </w:r>
          </w:p>
        </w:tc>
        <w:tc>
          <w:tcPr>
            <w:tcW w:w="630" w:type="dxa"/>
            <w:shd w:val="clear" w:color="auto" w:fill="auto"/>
          </w:tcPr>
          <w:p w14:paraId="2A6E3E1B" w14:textId="77777777" w:rsidR="004A4F24" w:rsidRPr="00F50779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3" w:type="dxa"/>
            <w:shd w:val="clear" w:color="auto" w:fill="auto"/>
          </w:tcPr>
          <w:p w14:paraId="44CF3652" w14:textId="31D5D587" w:rsidR="004A4F24" w:rsidRPr="00F50779" w:rsidRDefault="004A4F24" w:rsidP="00DB60A1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3.6. </w:t>
            </w:r>
            <w:r w:rsidR="00DB60A1" w:rsidRPr="00F50779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1107" w:type="dxa"/>
            <w:shd w:val="clear" w:color="auto" w:fill="auto"/>
          </w:tcPr>
          <w:p w14:paraId="5C63B5A3" w14:textId="77777777" w:rsidR="004A4F24" w:rsidRPr="00F50779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A4F24" w:rsidRPr="00F50779" w14:paraId="28C96EF9" w14:textId="77777777" w:rsidTr="00BA3744">
        <w:tc>
          <w:tcPr>
            <w:tcW w:w="9378" w:type="dxa"/>
            <w:gridSpan w:val="7"/>
            <w:shd w:val="clear" w:color="auto" w:fill="auto"/>
          </w:tcPr>
          <w:p w14:paraId="363842C7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Distribuţia fondului de timp:</w:t>
            </w:r>
          </w:p>
        </w:tc>
        <w:tc>
          <w:tcPr>
            <w:tcW w:w="1107" w:type="dxa"/>
            <w:shd w:val="clear" w:color="auto" w:fill="auto"/>
          </w:tcPr>
          <w:p w14:paraId="2766AB61" w14:textId="1C0F3211" w:rsidR="004A4F24" w:rsidRPr="00885EC8" w:rsidRDefault="00BA374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4A4F24" w:rsidRPr="00F50779" w14:paraId="6D348248" w14:textId="77777777" w:rsidTr="00BA3744">
        <w:tc>
          <w:tcPr>
            <w:tcW w:w="9378" w:type="dxa"/>
            <w:gridSpan w:val="7"/>
            <w:shd w:val="clear" w:color="auto" w:fill="auto"/>
          </w:tcPr>
          <w:p w14:paraId="52B30BEA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1107" w:type="dxa"/>
            <w:shd w:val="clear" w:color="auto" w:fill="auto"/>
          </w:tcPr>
          <w:p w14:paraId="39DCF875" w14:textId="77777777" w:rsidR="004A4F24" w:rsidRPr="00F50779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F507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4A4F24" w:rsidRPr="00F50779" w14:paraId="4BE994D0" w14:textId="77777777" w:rsidTr="00BA3744">
        <w:trPr>
          <w:trHeight w:val="332"/>
        </w:trPr>
        <w:tc>
          <w:tcPr>
            <w:tcW w:w="9378" w:type="dxa"/>
            <w:gridSpan w:val="7"/>
            <w:shd w:val="clear" w:color="auto" w:fill="auto"/>
          </w:tcPr>
          <w:p w14:paraId="127705EF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1107" w:type="dxa"/>
            <w:shd w:val="clear" w:color="auto" w:fill="auto"/>
          </w:tcPr>
          <w:p w14:paraId="7B2B6C60" w14:textId="77777777" w:rsidR="004A4F24" w:rsidRPr="00F50779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4A4F24" w:rsidRPr="00F50779" w14:paraId="7C36DEFD" w14:textId="77777777" w:rsidTr="00BA3744">
        <w:tc>
          <w:tcPr>
            <w:tcW w:w="9378" w:type="dxa"/>
            <w:gridSpan w:val="7"/>
            <w:shd w:val="clear" w:color="auto" w:fill="auto"/>
          </w:tcPr>
          <w:p w14:paraId="5AFEC5CE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1107" w:type="dxa"/>
            <w:shd w:val="clear" w:color="auto" w:fill="auto"/>
          </w:tcPr>
          <w:p w14:paraId="7AF74C4B" w14:textId="77777777" w:rsidR="004A4F24" w:rsidRPr="00F50779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4A4F24" w:rsidRPr="00F50779" w14:paraId="1D42CB9D" w14:textId="77777777" w:rsidTr="00BA3744">
        <w:tc>
          <w:tcPr>
            <w:tcW w:w="9378" w:type="dxa"/>
            <w:gridSpan w:val="7"/>
            <w:shd w:val="clear" w:color="auto" w:fill="auto"/>
          </w:tcPr>
          <w:p w14:paraId="601598F4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1107" w:type="dxa"/>
            <w:shd w:val="clear" w:color="auto" w:fill="auto"/>
          </w:tcPr>
          <w:p w14:paraId="3799AB06" w14:textId="77777777" w:rsidR="004A4F24" w:rsidRPr="00F50779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4A4F24" w:rsidRPr="00F50779" w14:paraId="5DA15A2E" w14:textId="77777777" w:rsidTr="00BA3744">
        <w:tc>
          <w:tcPr>
            <w:tcW w:w="9378" w:type="dxa"/>
            <w:gridSpan w:val="7"/>
            <w:shd w:val="clear" w:color="auto" w:fill="auto"/>
          </w:tcPr>
          <w:p w14:paraId="268A15FC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1107" w:type="dxa"/>
            <w:shd w:val="clear" w:color="auto" w:fill="auto"/>
          </w:tcPr>
          <w:p w14:paraId="1A7A371F" w14:textId="77777777" w:rsidR="004A4F24" w:rsidRPr="00F50779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4A4F24" w:rsidRPr="00F50779" w14:paraId="302977BB" w14:textId="77777777" w:rsidTr="00BA3744">
        <w:tc>
          <w:tcPr>
            <w:tcW w:w="9378" w:type="dxa"/>
            <w:gridSpan w:val="7"/>
            <w:shd w:val="clear" w:color="auto" w:fill="auto"/>
          </w:tcPr>
          <w:p w14:paraId="120D8037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Alte activităţi: </w:t>
            </w:r>
          </w:p>
        </w:tc>
        <w:tc>
          <w:tcPr>
            <w:tcW w:w="1107" w:type="dxa"/>
            <w:shd w:val="clear" w:color="auto" w:fill="auto"/>
          </w:tcPr>
          <w:p w14:paraId="2AFC67DE" w14:textId="77777777" w:rsidR="004A4F24" w:rsidRPr="00F50779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4A4F24" w:rsidRPr="00F50779" w14:paraId="5AC752FC" w14:textId="77777777" w:rsidTr="00BA3744">
        <w:trPr>
          <w:gridAfter w:val="4"/>
          <w:wAfter w:w="5157" w:type="dxa"/>
        </w:trPr>
        <w:tc>
          <w:tcPr>
            <w:tcW w:w="4248" w:type="dxa"/>
            <w:gridSpan w:val="2"/>
            <w:shd w:val="clear" w:color="auto" w:fill="auto"/>
          </w:tcPr>
          <w:p w14:paraId="41E310BC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3F05C0EE" w14:textId="77777777" w:rsidR="004A4F24" w:rsidRPr="00BA3744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74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4A4F24" w:rsidRPr="00F50779" w14:paraId="375220D9" w14:textId="77777777" w:rsidTr="00DB60A1">
        <w:trPr>
          <w:gridAfter w:val="4"/>
          <w:wAfter w:w="5157" w:type="dxa"/>
          <w:trHeight w:val="332"/>
        </w:trPr>
        <w:tc>
          <w:tcPr>
            <w:tcW w:w="4248" w:type="dxa"/>
            <w:gridSpan w:val="2"/>
            <w:shd w:val="clear" w:color="auto" w:fill="auto"/>
          </w:tcPr>
          <w:p w14:paraId="2BC7764C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1E1218E7" w14:textId="77777777" w:rsidR="004A4F24" w:rsidRPr="00BA3744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74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4A4F24" w:rsidRPr="00F50779" w14:paraId="04AB620B" w14:textId="77777777" w:rsidTr="00BA3744">
        <w:trPr>
          <w:gridAfter w:val="4"/>
          <w:wAfter w:w="5157" w:type="dxa"/>
        </w:trPr>
        <w:tc>
          <w:tcPr>
            <w:tcW w:w="4248" w:type="dxa"/>
            <w:gridSpan w:val="2"/>
            <w:shd w:val="clear" w:color="auto" w:fill="auto"/>
          </w:tcPr>
          <w:p w14:paraId="64C2F0E2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259FF5F4" w14:textId="77777777" w:rsidR="004A4F24" w:rsidRPr="00F50779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DDCEFA7" w14:textId="77777777" w:rsidR="004A4F24" w:rsidRPr="00F50779" w:rsidRDefault="004A4F24" w:rsidP="00DB60A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FE2A139" w14:textId="77777777" w:rsidR="004A4F24" w:rsidRPr="00F50779" w:rsidRDefault="004A4F24" w:rsidP="00DB60A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 xml:space="preserve">4. Precondiţii </w:t>
      </w:r>
      <w:r w:rsidRPr="00F50779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380"/>
      </w:tblGrid>
      <w:tr w:rsidR="004A4F24" w:rsidRPr="00F50779" w14:paraId="3941DBAA" w14:textId="77777777" w:rsidTr="001E5811">
        <w:tc>
          <w:tcPr>
            <w:tcW w:w="2988" w:type="dxa"/>
          </w:tcPr>
          <w:p w14:paraId="144FF375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4.1. de curriculum</w:t>
            </w:r>
          </w:p>
        </w:tc>
        <w:tc>
          <w:tcPr>
            <w:tcW w:w="7380" w:type="dxa"/>
          </w:tcPr>
          <w:p w14:paraId="5A3B8A9F" w14:textId="77777777" w:rsidR="004A4F24" w:rsidRPr="00F50779" w:rsidRDefault="004A4F24" w:rsidP="00DB60A1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4A4F24" w:rsidRPr="00F50779" w14:paraId="45930A41" w14:textId="77777777" w:rsidTr="001E5811">
        <w:tc>
          <w:tcPr>
            <w:tcW w:w="2988" w:type="dxa"/>
          </w:tcPr>
          <w:p w14:paraId="2E94E3CC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4.2. de competenţe</w:t>
            </w:r>
          </w:p>
        </w:tc>
        <w:tc>
          <w:tcPr>
            <w:tcW w:w="7380" w:type="dxa"/>
          </w:tcPr>
          <w:p w14:paraId="20F3D730" w14:textId="77777777" w:rsidR="004A4F24" w:rsidRPr="00F50779" w:rsidRDefault="004A4F24" w:rsidP="00DB60A1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r w:rsidRPr="00F50779"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Nivel de competenţă B2/C1 în limba română, vezi Cadrul European Comun de Referinţă pentru Limbi;</w:t>
            </w:r>
          </w:p>
        </w:tc>
      </w:tr>
    </w:tbl>
    <w:p w14:paraId="34FD33D5" w14:textId="77777777" w:rsidR="004A4F24" w:rsidRPr="00F50779" w:rsidRDefault="004A4F24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0BA5282" w14:textId="77777777" w:rsidR="004A4F24" w:rsidRPr="00F50779" w:rsidRDefault="004A4F24" w:rsidP="00DB60A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5. Condiţii</w:t>
      </w:r>
      <w:r w:rsidRPr="00F50779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6566"/>
      </w:tblGrid>
      <w:tr w:rsidR="004A4F24" w:rsidRPr="00F50779" w14:paraId="1C948978" w14:textId="77777777" w:rsidTr="001E5811">
        <w:tc>
          <w:tcPr>
            <w:tcW w:w="3896" w:type="dxa"/>
          </w:tcPr>
          <w:p w14:paraId="36FC4727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5.1.  De desfăşurare a cursului</w:t>
            </w:r>
          </w:p>
        </w:tc>
        <w:tc>
          <w:tcPr>
            <w:tcW w:w="6786" w:type="dxa"/>
          </w:tcPr>
          <w:p w14:paraId="07427BD0" w14:textId="77777777" w:rsidR="004A4F24" w:rsidRPr="00F50779" w:rsidRDefault="004A4F24" w:rsidP="00DB60A1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A4F24" w:rsidRPr="00F50779" w14:paraId="351AB56D" w14:textId="77777777" w:rsidTr="001E5811">
        <w:tc>
          <w:tcPr>
            <w:tcW w:w="3896" w:type="dxa"/>
          </w:tcPr>
          <w:p w14:paraId="096A8F32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5.2.  De desfăşurare a seminarului/laboratorului/proiectului</w:t>
            </w:r>
          </w:p>
        </w:tc>
        <w:tc>
          <w:tcPr>
            <w:tcW w:w="6786" w:type="dxa"/>
          </w:tcPr>
          <w:p w14:paraId="58043965" w14:textId="77777777" w:rsidR="004A4F24" w:rsidRPr="00F50779" w:rsidRDefault="004A4F24" w:rsidP="00DB60A1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Prezență obligatorie</w:t>
            </w:r>
          </w:p>
        </w:tc>
      </w:tr>
    </w:tbl>
    <w:p w14:paraId="18774949" w14:textId="77777777" w:rsidR="00DB60A1" w:rsidRDefault="00DB60A1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548D0A0" w14:textId="77777777" w:rsidR="00DB60A1" w:rsidRDefault="00DB60A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8FD3DCE" w14:textId="73CA4E0D" w:rsidR="004A4F24" w:rsidRDefault="004A4F24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lastRenderedPageBreak/>
        <w:t>6. Competenţele specifice acumulate</w:t>
      </w:r>
    </w:p>
    <w:p w14:paraId="33214ACD" w14:textId="77777777" w:rsidR="00DB60A1" w:rsidRPr="00F50779" w:rsidRDefault="00DB60A1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9462"/>
      </w:tblGrid>
      <w:tr w:rsidR="004A4F24" w:rsidRPr="00F50779" w14:paraId="7CC5D870" w14:textId="77777777" w:rsidTr="00BA3744">
        <w:trPr>
          <w:cantSplit/>
          <w:trHeight w:val="1860"/>
        </w:trPr>
        <w:tc>
          <w:tcPr>
            <w:tcW w:w="994" w:type="dxa"/>
            <w:shd w:val="clear" w:color="auto" w:fill="auto"/>
            <w:textDirection w:val="btLr"/>
            <w:vAlign w:val="center"/>
          </w:tcPr>
          <w:p w14:paraId="4638B5EB" w14:textId="77777777" w:rsidR="004A4F24" w:rsidRPr="00F50779" w:rsidRDefault="004A4F24" w:rsidP="00DB60A1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779">
              <w:rPr>
                <w:rFonts w:ascii="Times New Roman" w:hAnsi="Times New Roman"/>
                <w:b/>
                <w:sz w:val="24"/>
                <w:szCs w:val="24"/>
              </w:rPr>
              <w:t>Competenţe profesionale</w:t>
            </w:r>
          </w:p>
        </w:tc>
        <w:tc>
          <w:tcPr>
            <w:tcW w:w="9462" w:type="dxa"/>
            <w:shd w:val="clear" w:color="auto" w:fill="auto"/>
          </w:tcPr>
          <w:p w14:paraId="08A7C70D" w14:textId="77777777" w:rsidR="004A4F24" w:rsidRPr="00F50779" w:rsidRDefault="004A4F24" w:rsidP="00DB60A1">
            <w:pPr>
              <w:pStyle w:val="Default"/>
              <w:contextualSpacing/>
              <w:jc w:val="both"/>
              <w:rPr>
                <w:color w:val="auto"/>
                <w:lang w:val="ro-RO"/>
              </w:rPr>
            </w:pPr>
            <w:r w:rsidRPr="00F50779">
              <w:rPr>
                <w:color w:val="auto"/>
                <w:lang w:val="ro-RO"/>
              </w:rPr>
              <w:t>C1. Comunicare efectivă în cel puțin două limbi moderne de circulație (limba A și limba C), într-un cadru larg de contexte profesionale și culturale, prin utilizarea registrelor și variantelor lingvistice specifice în vorbire și scriere (Nivel de competență B2/C1 în ambele limbi – vezi Cadrul European de referință).</w:t>
            </w:r>
          </w:p>
          <w:p w14:paraId="3D18D590" w14:textId="490E0A0F" w:rsidR="004A4F24" w:rsidRPr="00F50779" w:rsidRDefault="004A4F24" w:rsidP="00DB60A1">
            <w:pPr>
              <w:pStyle w:val="Default"/>
              <w:contextualSpacing/>
              <w:jc w:val="both"/>
              <w:rPr>
                <w:color w:val="auto"/>
                <w:lang w:val="ro-RO"/>
              </w:rPr>
            </w:pPr>
            <w:r w:rsidRPr="00F50779">
              <w:rPr>
                <w:color w:val="auto"/>
                <w:lang w:val="ro-RO"/>
              </w:rPr>
              <w:t>C2. Aplicarea adecvată a tehnicilor de traducere și mediere scrisă și orală din limba B sau C în limba A și invers în domenii de interes larg și semi-specializate.</w:t>
            </w:r>
          </w:p>
        </w:tc>
      </w:tr>
      <w:tr w:rsidR="004A4F24" w:rsidRPr="00F50779" w14:paraId="720894D0" w14:textId="77777777" w:rsidTr="00943D73">
        <w:trPr>
          <w:cantSplit/>
          <w:trHeight w:val="1775"/>
        </w:trPr>
        <w:tc>
          <w:tcPr>
            <w:tcW w:w="994" w:type="dxa"/>
            <w:shd w:val="clear" w:color="auto" w:fill="auto"/>
            <w:textDirection w:val="btLr"/>
          </w:tcPr>
          <w:p w14:paraId="4D0D4CCE" w14:textId="77777777" w:rsidR="004A4F24" w:rsidRPr="00F50779" w:rsidRDefault="004A4F24" w:rsidP="00DB60A1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779"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462" w:type="dxa"/>
            <w:shd w:val="clear" w:color="auto" w:fill="auto"/>
          </w:tcPr>
          <w:p w14:paraId="12484817" w14:textId="77777777" w:rsidR="004A4F24" w:rsidRPr="00F50779" w:rsidRDefault="004A4F24" w:rsidP="00DB60A1">
            <w:pPr>
              <w:widowControl w:val="0"/>
              <w:spacing w:after="0" w:line="240" w:lineRule="auto"/>
              <w:ind w:left="2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 xml:space="preserve">CT1. Gestionarea optimă a sarcinilor profesionale şi deprinderea executării lor la termen, în mod riguros, eficient şi responsabil; Respectarea normelor de etică specifice domeniului </w:t>
            </w:r>
          </w:p>
          <w:p w14:paraId="7A02583E" w14:textId="77777777" w:rsidR="004A4F24" w:rsidRPr="00F50779" w:rsidRDefault="004A4F24" w:rsidP="00DB60A1">
            <w:pPr>
              <w:widowControl w:val="0"/>
              <w:spacing w:after="0" w:line="240" w:lineRule="auto"/>
              <w:ind w:left="2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CT2. Aplicarea tehnicilor de relaţionare în echipă; dezvoltarea capacităţilor empatice de comunicare interpersonală şi de asumare de roluri specifice în cadrul muncii în echipă având drept scop eficientizarea activităţii grupului şi economisirea resurselor, inclusiv a celor umane</w:t>
            </w:r>
          </w:p>
          <w:p w14:paraId="704068FD" w14:textId="72237A64" w:rsidR="004A4F24" w:rsidRPr="00BA3744" w:rsidRDefault="004A4F24" w:rsidP="00DB60A1">
            <w:pPr>
              <w:widowControl w:val="0"/>
              <w:spacing w:after="0" w:line="240" w:lineRule="auto"/>
              <w:ind w:left="2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CT3. Identificarea şi utilizarea unor metode şi tehnici eficiente de învăţare; conştientizarea motivaţiilor extrinseci şi intrinseci ale învăţării continue</w:t>
            </w:r>
          </w:p>
        </w:tc>
      </w:tr>
    </w:tbl>
    <w:p w14:paraId="4E41E6C6" w14:textId="77777777" w:rsidR="004A4F24" w:rsidRDefault="004A4F24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13F1378" w14:textId="77777777" w:rsidR="004A4F24" w:rsidRPr="00F50779" w:rsidRDefault="004A4F24" w:rsidP="00DB60A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7. Obiectivele disciplinei</w:t>
      </w:r>
      <w:r w:rsidRPr="00F50779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7519"/>
      </w:tblGrid>
      <w:tr w:rsidR="004A4F24" w:rsidRPr="00F50779" w14:paraId="28D94CA6" w14:textId="77777777" w:rsidTr="00943D73">
        <w:trPr>
          <w:trHeight w:val="1248"/>
        </w:trPr>
        <w:tc>
          <w:tcPr>
            <w:tcW w:w="2988" w:type="dxa"/>
            <w:shd w:val="clear" w:color="auto" w:fill="auto"/>
          </w:tcPr>
          <w:p w14:paraId="7BDABEC1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7.1. Obiectivul general al disciplinei</w:t>
            </w:r>
          </w:p>
        </w:tc>
        <w:tc>
          <w:tcPr>
            <w:tcW w:w="7694" w:type="dxa"/>
            <w:shd w:val="clear" w:color="auto" w:fill="auto"/>
          </w:tcPr>
          <w:p w14:paraId="11D4DBFD" w14:textId="4944A3B8" w:rsidR="004A4F24" w:rsidRPr="00F50779" w:rsidRDefault="004A4F24" w:rsidP="00DB60A1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ind w:left="212" w:right="111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Însușirea de către studenți 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practicii interpretării</w:t>
            </w:r>
            <w:r w:rsidRPr="00F507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61C0">
              <w:rPr>
                <w:rFonts w:ascii="Times New Roman" w:hAnsi="Times New Roman"/>
                <w:sz w:val="24"/>
                <w:szCs w:val="24"/>
              </w:rPr>
              <w:t>simultan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F507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E0845B7" w14:textId="06EF58E8" w:rsidR="004A4F24" w:rsidRPr="00F50779" w:rsidRDefault="004A4F24" w:rsidP="00DB60A1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ind w:left="212" w:right="111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Înțelegerea termenilor de specia</w:t>
            </w:r>
            <w:r>
              <w:rPr>
                <w:rFonts w:ascii="Times New Roman" w:hAnsi="Times New Roman"/>
                <w:sz w:val="24"/>
                <w:szCs w:val="24"/>
              </w:rPr>
              <w:t>litate necesare desfășurării activității de interpret</w:t>
            </w:r>
            <w:r w:rsidR="002461C0">
              <w:rPr>
                <w:rFonts w:ascii="Times New Roman" w:hAnsi="Times New Roman"/>
                <w:sz w:val="24"/>
                <w:szCs w:val="24"/>
              </w:rPr>
              <w:t xml:space="preserve"> de conferință</w:t>
            </w:r>
          </w:p>
          <w:p w14:paraId="0E6737EE" w14:textId="77777777" w:rsidR="004A4F24" w:rsidRPr="00F50779" w:rsidRDefault="004A4F24" w:rsidP="00DB60A1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ind w:left="212" w:right="111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Însușirea com</w:t>
            </w:r>
            <w:r>
              <w:rPr>
                <w:rFonts w:ascii="Times New Roman" w:hAnsi="Times New Roman"/>
                <w:sz w:val="24"/>
                <w:szCs w:val="24"/>
              </w:rPr>
              <w:t>petențelor practice necesare pentru un</w:t>
            </w:r>
            <w:r w:rsidRPr="00F50779">
              <w:rPr>
                <w:rFonts w:ascii="Times New Roman" w:hAnsi="Times New Roman"/>
                <w:sz w:val="24"/>
                <w:szCs w:val="24"/>
              </w:rPr>
              <w:t xml:space="preserve"> interpret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conferință</w:t>
            </w:r>
          </w:p>
        </w:tc>
      </w:tr>
      <w:tr w:rsidR="004A4F24" w:rsidRPr="00F50779" w14:paraId="2ECF9045" w14:textId="77777777" w:rsidTr="003A76E1">
        <w:trPr>
          <w:trHeight w:val="1703"/>
        </w:trPr>
        <w:tc>
          <w:tcPr>
            <w:tcW w:w="2988" w:type="dxa"/>
            <w:shd w:val="clear" w:color="auto" w:fill="auto"/>
          </w:tcPr>
          <w:p w14:paraId="335E5612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7.2. Obiectivele specifice</w:t>
            </w:r>
          </w:p>
          <w:p w14:paraId="4518BB3E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60D41708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384821F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D80AE89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4" w:type="dxa"/>
            <w:shd w:val="clear" w:color="auto" w:fill="auto"/>
          </w:tcPr>
          <w:p w14:paraId="5CB49E5A" w14:textId="3808B82C" w:rsidR="004A4F24" w:rsidRPr="00F50779" w:rsidRDefault="004A4F24" w:rsidP="00DB60A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211"/>
              </w:tabs>
              <w:suppressAutoHyphens/>
              <w:spacing w:after="0" w:line="240" w:lineRule="auto"/>
              <w:ind w:left="211" w:right="111" w:hanging="2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Exprimarea coerentă și concisă în formă orală în ac</w:t>
            </w:r>
            <w:r w:rsidR="00576227">
              <w:rPr>
                <w:rFonts w:ascii="Times New Roman" w:hAnsi="Times New Roman"/>
                <w:sz w:val="24"/>
                <w:szCs w:val="24"/>
              </w:rPr>
              <w:t>tul de interpretare simultană</w:t>
            </w:r>
            <w:r w:rsidRPr="00F507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82BC1B5" w14:textId="77777777" w:rsidR="004A4F24" w:rsidRPr="00F50779" w:rsidRDefault="004A4F24" w:rsidP="00DB60A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211"/>
              </w:tabs>
              <w:suppressAutoHyphens/>
              <w:spacing w:after="0" w:line="240" w:lineRule="auto"/>
              <w:ind w:left="211" w:right="111" w:hanging="2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Aplicarea în mod creativ a cunoștințelor dobândite</w:t>
            </w:r>
          </w:p>
          <w:p w14:paraId="61B2FC84" w14:textId="77777777" w:rsidR="004A4F24" w:rsidRPr="00F50779" w:rsidRDefault="004A4F24" w:rsidP="00DB60A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211"/>
              </w:tabs>
              <w:suppressAutoHyphens/>
              <w:spacing w:after="0" w:line="240" w:lineRule="auto"/>
              <w:ind w:left="211" w:right="111" w:hanging="2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Receptarea și prelucrarea informațiilor primite în limbile maghiară, română.</w:t>
            </w:r>
          </w:p>
          <w:p w14:paraId="2A8E43E6" w14:textId="77777777" w:rsidR="004A4F24" w:rsidRPr="00ED052B" w:rsidRDefault="004A4F24" w:rsidP="00DB60A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211"/>
              </w:tabs>
              <w:suppressAutoHyphens/>
              <w:spacing w:after="0" w:line="240" w:lineRule="auto"/>
              <w:ind w:left="211" w:right="111" w:hanging="2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Experiență activă ș</w:t>
            </w:r>
            <w:r>
              <w:rPr>
                <w:rFonts w:ascii="Times New Roman" w:hAnsi="Times New Roman"/>
                <w:sz w:val="24"/>
                <w:szCs w:val="24"/>
              </w:rPr>
              <w:t>i colorată în difer</w:t>
            </w:r>
            <w:r w:rsidRPr="00F50779">
              <w:rPr>
                <w:rFonts w:ascii="Times New Roman" w:hAnsi="Times New Roman"/>
                <w:sz w:val="24"/>
                <w:szCs w:val="24"/>
              </w:rPr>
              <w:t>itele registrele speciale ale limbii.</w:t>
            </w:r>
          </w:p>
        </w:tc>
      </w:tr>
    </w:tbl>
    <w:p w14:paraId="6BDE6601" w14:textId="77777777" w:rsidR="004A4F24" w:rsidRDefault="004A4F24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DFC2461" w14:textId="3DEA2DE0" w:rsidR="004A4F24" w:rsidRDefault="004A4F24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8. Conţinuturi</w:t>
      </w:r>
    </w:p>
    <w:p w14:paraId="5BEED0BA" w14:textId="77777777" w:rsidR="00DB60A1" w:rsidRPr="00F50779" w:rsidRDefault="00DB60A1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9"/>
        <w:gridCol w:w="3224"/>
        <w:gridCol w:w="1762"/>
      </w:tblGrid>
      <w:tr w:rsidR="004A4F24" w:rsidRPr="00F50779" w14:paraId="22982894" w14:textId="77777777" w:rsidTr="00BA3744">
        <w:tc>
          <w:tcPr>
            <w:tcW w:w="5499" w:type="dxa"/>
            <w:shd w:val="clear" w:color="auto" w:fill="auto"/>
          </w:tcPr>
          <w:p w14:paraId="5D0C8C5B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b/>
                <w:sz w:val="24"/>
                <w:szCs w:val="24"/>
              </w:rPr>
              <w:t>8.3.1. Laborator</w:t>
            </w:r>
          </w:p>
        </w:tc>
        <w:tc>
          <w:tcPr>
            <w:tcW w:w="3224" w:type="dxa"/>
            <w:shd w:val="clear" w:color="auto" w:fill="auto"/>
          </w:tcPr>
          <w:p w14:paraId="45716735" w14:textId="77777777" w:rsidR="004A4F24" w:rsidRPr="00F50779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762" w:type="dxa"/>
            <w:shd w:val="clear" w:color="auto" w:fill="auto"/>
          </w:tcPr>
          <w:p w14:paraId="2A914887" w14:textId="77777777" w:rsidR="004A4F24" w:rsidRPr="00F50779" w:rsidRDefault="004A4F24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4A4F24" w:rsidRPr="00F50779" w14:paraId="5818F448" w14:textId="77777777" w:rsidTr="00BA3744">
        <w:tc>
          <w:tcPr>
            <w:tcW w:w="5499" w:type="dxa"/>
            <w:shd w:val="clear" w:color="auto" w:fill="auto"/>
          </w:tcPr>
          <w:p w14:paraId="42597ED2" w14:textId="77777777" w:rsidR="004A4F24" w:rsidRPr="00F50779" w:rsidRDefault="004A4F24" w:rsidP="00DB60A1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 w:rsidRPr="00F50779">
              <w:rPr>
                <w:rFonts w:ascii="Times New Roman" w:hAnsi="Times New Roman"/>
              </w:rPr>
              <w:t xml:space="preserve">1. Prezentarea cerințelor. </w:t>
            </w:r>
            <w:r>
              <w:rPr>
                <w:rFonts w:ascii="Times New Roman" w:hAnsi="Times New Roman"/>
              </w:rPr>
              <w:t>Prezentarea modalității de organizare ale orelor de laborator, respectiv structura disciplinei pe semestrul vizat.</w:t>
            </w:r>
          </w:p>
        </w:tc>
        <w:tc>
          <w:tcPr>
            <w:tcW w:w="3224" w:type="dxa"/>
            <w:shd w:val="clear" w:color="auto" w:fill="auto"/>
          </w:tcPr>
          <w:p w14:paraId="7E631BF2" w14:textId="77777777" w:rsidR="004A4F24" w:rsidRPr="00F50779" w:rsidRDefault="004A4F24" w:rsidP="00DB60A1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 w:rsidRPr="00F50779">
              <w:rPr>
                <w:rFonts w:ascii="Times New Roman" w:hAnsi="Times New Roman"/>
              </w:rPr>
              <w:t>Prezentare frontală</w:t>
            </w:r>
          </w:p>
        </w:tc>
        <w:tc>
          <w:tcPr>
            <w:tcW w:w="1762" w:type="dxa"/>
            <w:shd w:val="clear" w:color="auto" w:fill="auto"/>
          </w:tcPr>
          <w:p w14:paraId="3B341511" w14:textId="258E7599" w:rsidR="004A4F24" w:rsidRPr="00F50779" w:rsidRDefault="0091249F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4A4F24" w:rsidRPr="00F50779" w14:paraId="680352B6" w14:textId="77777777" w:rsidTr="00BA3744">
        <w:tc>
          <w:tcPr>
            <w:tcW w:w="5499" w:type="dxa"/>
            <w:shd w:val="clear" w:color="auto" w:fill="auto"/>
          </w:tcPr>
          <w:p w14:paraId="50605675" w14:textId="04232E84" w:rsidR="004A4F24" w:rsidRPr="00F50779" w:rsidRDefault="004A4F24" w:rsidP="00DB60A1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917572">
              <w:rPr>
                <w:rFonts w:ascii="Times New Roman" w:hAnsi="Times New Roman"/>
              </w:rPr>
              <w:t>Exerciții de TPV</w:t>
            </w:r>
            <w:r>
              <w:rPr>
                <w:rFonts w:ascii="Times New Roman" w:hAnsi="Times New Roman"/>
              </w:rPr>
              <w:t xml:space="preserve"> </w:t>
            </w:r>
            <w:r w:rsidR="00917572">
              <w:rPr>
                <w:rFonts w:ascii="Times New Roman" w:hAnsi="Times New Roman"/>
              </w:rPr>
              <w:t>/maghiară&gt;română/</w:t>
            </w:r>
            <w:r>
              <w:rPr>
                <w:rFonts w:ascii="Times New Roman" w:hAnsi="Times New Roman"/>
              </w:rPr>
              <w:t>(domeniu: text general)</w:t>
            </w:r>
          </w:p>
        </w:tc>
        <w:tc>
          <w:tcPr>
            <w:tcW w:w="3224" w:type="dxa"/>
            <w:shd w:val="clear" w:color="auto" w:fill="auto"/>
          </w:tcPr>
          <w:p w14:paraId="1AE19A5A" w14:textId="77777777" w:rsidR="004A4F24" w:rsidRPr="00F50779" w:rsidRDefault="004A4F24" w:rsidP="00DB60A1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Prezentare frontală, exerciții</w:t>
            </w:r>
          </w:p>
        </w:tc>
        <w:tc>
          <w:tcPr>
            <w:tcW w:w="1762" w:type="dxa"/>
            <w:shd w:val="clear" w:color="auto" w:fill="auto"/>
          </w:tcPr>
          <w:p w14:paraId="5BEB2BFC" w14:textId="63EB26F3" w:rsidR="004A4F24" w:rsidRPr="00F50779" w:rsidRDefault="0091249F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4A4F24" w:rsidRPr="00F50779" w14:paraId="155F247C" w14:textId="77777777" w:rsidTr="00BA3744">
        <w:tc>
          <w:tcPr>
            <w:tcW w:w="5499" w:type="dxa"/>
            <w:shd w:val="clear" w:color="auto" w:fill="auto"/>
          </w:tcPr>
          <w:p w14:paraId="62890D19" w14:textId="2A7096C7" w:rsidR="004A4F24" w:rsidRPr="00F50779" w:rsidRDefault="004A4F24" w:rsidP="00DB60A1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917572">
              <w:rPr>
                <w:rFonts w:ascii="Times New Roman" w:hAnsi="Times New Roman"/>
              </w:rPr>
              <w:t>Exerciții de TPV /maghiară&gt;română/(domeniu: text economic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224" w:type="dxa"/>
            <w:shd w:val="clear" w:color="auto" w:fill="auto"/>
          </w:tcPr>
          <w:p w14:paraId="3EC85106" w14:textId="77777777" w:rsidR="004A4F24" w:rsidRPr="00F50779" w:rsidRDefault="004A4F24" w:rsidP="00DB60A1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Exerciții</w:t>
            </w:r>
          </w:p>
        </w:tc>
        <w:tc>
          <w:tcPr>
            <w:tcW w:w="1762" w:type="dxa"/>
            <w:shd w:val="clear" w:color="auto" w:fill="auto"/>
          </w:tcPr>
          <w:p w14:paraId="25D91DF6" w14:textId="4F42169D" w:rsidR="004A4F24" w:rsidRPr="00F50779" w:rsidRDefault="0091249F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4A4F24" w:rsidRPr="00F50779" w14:paraId="6A98A662" w14:textId="77777777" w:rsidTr="00BA3744">
        <w:tc>
          <w:tcPr>
            <w:tcW w:w="5499" w:type="dxa"/>
            <w:shd w:val="clear" w:color="auto" w:fill="auto"/>
          </w:tcPr>
          <w:p w14:paraId="7E0772C6" w14:textId="3EF3F959" w:rsidR="004A4F24" w:rsidRPr="00F50779" w:rsidRDefault="004A4F24" w:rsidP="00DB60A1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917572">
              <w:rPr>
                <w:rFonts w:ascii="Times New Roman" w:hAnsi="Times New Roman"/>
              </w:rPr>
              <w:t>Exerciții de TPV /maghiară&gt;română/ (domeniu: text</w:t>
            </w:r>
            <w:r>
              <w:rPr>
                <w:rFonts w:ascii="Times New Roman" w:hAnsi="Times New Roman"/>
              </w:rPr>
              <w:t xml:space="preserve"> juridic general)</w:t>
            </w:r>
          </w:p>
        </w:tc>
        <w:tc>
          <w:tcPr>
            <w:tcW w:w="3224" w:type="dxa"/>
            <w:shd w:val="clear" w:color="auto" w:fill="auto"/>
          </w:tcPr>
          <w:p w14:paraId="7ECB0BF0" w14:textId="77777777" w:rsidR="004A4F24" w:rsidRPr="00F50779" w:rsidRDefault="004A4F24" w:rsidP="00DB60A1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Exerciții</w:t>
            </w:r>
          </w:p>
        </w:tc>
        <w:tc>
          <w:tcPr>
            <w:tcW w:w="1762" w:type="dxa"/>
            <w:shd w:val="clear" w:color="auto" w:fill="auto"/>
          </w:tcPr>
          <w:p w14:paraId="4E95F9B0" w14:textId="356A52D0" w:rsidR="004A4F24" w:rsidRPr="00F50779" w:rsidRDefault="0091249F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4A4F24" w:rsidRPr="00F50779" w14:paraId="1351B6B5" w14:textId="77777777" w:rsidTr="00BA3744">
        <w:tc>
          <w:tcPr>
            <w:tcW w:w="5499" w:type="dxa"/>
            <w:shd w:val="clear" w:color="auto" w:fill="auto"/>
          </w:tcPr>
          <w:p w14:paraId="7D33E872" w14:textId="7D2A18B0" w:rsidR="004A4F24" w:rsidRPr="00F50779" w:rsidRDefault="004A4F24" w:rsidP="00DB60A1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="00917572">
              <w:rPr>
                <w:rFonts w:ascii="Times New Roman" w:hAnsi="Times New Roman"/>
              </w:rPr>
              <w:t>Exerciții de consecutivă scurtă /maghiară&gt;română/ (domeniu: text general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224" w:type="dxa"/>
            <w:shd w:val="clear" w:color="auto" w:fill="auto"/>
          </w:tcPr>
          <w:p w14:paraId="4B695E5E" w14:textId="77777777" w:rsidR="004A4F24" w:rsidRPr="00F50779" w:rsidRDefault="004A4F24" w:rsidP="00DB60A1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Activitate interactivă cu evaluare</w:t>
            </w:r>
          </w:p>
        </w:tc>
        <w:tc>
          <w:tcPr>
            <w:tcW w:w="1762" w:type="dxa"/>
            <w:shd w:val="clear" w:color="auto" w:fill="auto"/>
          </w:tcPr>
          <w:p w14:paraId="245606DB" w14:textId="4AF7BDDE" w:rsidR="004A4F24" w:rsidRPr="00F50779" w:rsidRDefault="0091249F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4A4F24" w:rsidRPr="00F50779" w14:paraId="47795120" w14:textId="77777777" w:rsidTr="00BA3744">
        <w:tc>
          <w:tcPr>
            <w:tcW w:w="5499" w:type="dxa"/>
            <w:shd w:val="clear" w:color="auto" w:fill="auto"/>
          </w:tcPr>
          <w:p w14:paraId="40DB0B9B" w14:textId="136D3C12" w:rsidR="004A4F24" w:rsidRPr="00F50779" w:rsidRDefault="004A4F24" w:rsidP="00DB60A1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="00917572">
              <w:rPr>
                <w:rFonts w:ascii="Times New Roman" w:hAnsi="Times New Roman"/>
              </w:rPr>
              <w:t>Exerciții de consecutivă scurtă /maghiară&gt;română/ (domeniu: text economic)</w:t>
            </w:r>
          </w:p>
        </w:tc>
        <w:tc>
          <w:tcPr>
            <w:tcW w:w="3224" w:type="dxa"/>
            <w:shd w:val="clear" w:color="auto" w:fill="auto"/>
          </w:tcPr>
          <w:p w14:paraId="2E590896" w14:textId="77777777" w:rsidR="004A4F24" w:rsidRPr="00F50779" w:rsidRDefault="004A4F24" w:rsidP="00DB60A1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Activitate interactivă cu evaluare</w:t>
            </w:r>
          </w:p>
        </w:tc>
        <w:tc>
          <w:tcPr>
            <w:tcW w:w="1762" w:type="dxa"/>
            <w:shd w:val="clear" w:color="auto" w:fill="auto"/>
          </w:tcPr>
          <w:p w14:paraId="28AB1CB7" w14:textId="1D3BD25B" w:rsidR="004A4F24" w:rsidRPr="00F50779" w:rsidRDefault="0091249F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4A4F24" w:rsidRPr="00F50779" w14:paraId="0264F12F" w14:textId="77777777" w:rsidTr="00BA3744">
        <w:tc>
          <w:tcPr>
            <w:tcW w:w="5499" w:type="dxa"/>
            <w:shd w:val="clear" w:color="auto" w:fill="auto"/>
          </w:tcPr>
          <w:p w14:paraId="142A1EC1" w14:textId="136266BB" w:rsidR="004A4F24" w:rsidRPr="00F50779" w:rsidRDefault="004A4F24" w:rsidP="00DB60A1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="00917572">
              <w:rPr>
                <w:rFonts w:ascii="Times New Roman" w:hAnsi="Times New Roman"/>
              </w:rPr>
              <w:t>Exerciții de consecutivă scurtă /maghiară&gt;română/ (domeniu: text juridic general)</w:t>
            </w:r>
          </w:p>
        </w:tc>
        <w:tc>
          <w:tcPr>
            <w:tcW w:w="3224" w:type="dxa"/>
            <w:shd w:val="clear" w:color="auto" w:fill="auto"/>
          </w:tcPr>
          <w:p w14:paraId="2EEA9BB2" w14:textId="77777777" w:rsidR="004A4F24" w:rsidRPr="00F50779" w:rsidRDefault="004A4F24" w:rsidP="00DB60A1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Activitate interactivă cu evaluare</w:t>
            </w:r>
          </w:p>
        </w:tc>
        <w:tc>
          <w:tcPr>
            <w:tcW w:w="1762" w:type="dxa"/>
            <w:shd w:val="clear" w:color="auto" w:fill="auto"/>
          </w:tcPr>
          <w:p w14:paraId="7963BD5F" w14:textId="1B01A555" w:rsidR="004A4F24" w:rsidRPr="00F50779" w:rsidRDefault="0091249F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4A4F24" w:rsidRPr="00F50779" w14:paraId="611689B9" w14:textId="77777777" w:rsidTr="00BA3744">
        <w:tc>
          <w:tcPr>
            <w:tcW w:w="5499" w:type="dxa"/>
            <w:shd w:val="clear" w:color="auto" w:fill="auto"/>
          </w:tcPr>
          <w:p w14:paraId="75853B5D" w14:textId="5043C2BD" w:rsidR="004A4F24" w:rsidRPr="00F50779" w:rsidRDefault="004A4F24" w:rsidP="00DB60A1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Exerciții de interpretare consecutivă</w:t>
            </w:r>
            <w:r w:rsidR="00917572">
              <w:rPr>
                <w:rFonts w:ascii="Times New Roman" w:hAnsi="Times New Roman"/>
              </w:rPr>
              <w:t xml:space="preserve"> clasică cu luare de notiț</w:t>
            </w:r>
            <w:r>
              <w:rPr>
                <w:rFonts w:ascii="Times New Roman" w:hAnsi="Times New Roman"/>
              </w:rPr>
              <w:t xml:space="preserve">e </w:t>
            </w:r>
            <w:r w:rsidR="00917572">
              <w:rPr>
                <w:rFonts w:ascii="Times New Roman" w:hAnsi="Times New Roman"/>
              </w:rPr>
              <w:t>/maghiară&gt;română/ (domeniu: text general)</w:t>
            </w:r>
          </w:p>
        </w:tc>
        <w:tc>
          <w:tcPr>
            <w:tcW w:w="3224" w:type="dxa"/>
            <w:shd w:val="clear" w:color="auto" w:fill="auto"/>
          </w:tcPr>
          <w:p w14:paraId="13434DD6" w14:textId="77777777" w:rsidR="004A4F24" w:rsidRPr="00F50779" w:rsidRDefault="004A4F24" w:rsidP="00DB60A1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Activitate interactivă cu evaluare</w:t>
            </w:r>
          </w:p>
        </w:tc>
        <w:tc>
          <w:tcPr>
            <w:tcW w:w="1762" w:type="dxa"/>
            <w:shd w:val="clear" w:color="auto" w:fill="auto"/>
          </w:tcPr>
          <w:p w14:paraId="180DB647" w14:textId="2930712B" w:rsidR="004A4F24" w:rsidRPr="00F50779" w:rsidRDefault="0091249F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4A4F24" w:rsidRPr="00F50779" w14:paraId="417E7AC4" w14:textId="77777777" w:rsidTr="00BA3744">
        <w:tc>
          <w:tcPr>
            <w:tcW w:w="5499" w:type="dxa"/>
            <w:shd w:val="clear" w:color="auto" w:fill="auto"/>
          </w:tcPr>
          <w:p w14:paraId="38AE666F" w14:textId="3BA98D38" w:rsidR="004A4F24" w:rsidRPr="00F50779" w:rsidRDefault="004A4F24" w:rsidP="00DB60A1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</w:t>
            </w:r>
            <w:r w:rsidR="00917572">
              <w:rPr>
                <w:rFonts w:ascii="Times New Roman" w:hAnsi="Times New Roman"/>
              </w:rPr>
              <w:t>Exerciții de interpretare consecutivă clasică cu luare de notițe /maghiară&gt;română/ (domeniu: text economic)</w:t>
            </w:r>
          </w:p>
        </w:tc>
        <w:tc>
          <w:tcPr>
            <w:tcW w:w="3224" w:type="dxa"/>
            <w:shd w:val="clear" w:color="auto" w:fill="auto"/>
          </w:tcPr>
          <w:p w14:paraId="159C7D34" w14:textId="77777777" w:rsidR="004A4F24" w:rsidRPr="00F50779" w:rsidRDefault="004A4F24" w:rsidP="00DB60A1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Activitate interactivă cu evaluare</w:t>
            </w:r>
          </w:p>
        </w:tc>
        <w:tc>
          <w:tcPr>
            <w:tcW w:w="1762" w:type="dxa"/>
            <w:shd w:val="clear" w:color="auto" w:fill="auto"/>
          </w:tcPr>
          <w:p w14:paraId="2F7BF54E" w14:textId="42723671" w:rsidR="004A4F24" w:rsidRPr="00F50779" w:rsidRDefault="0091249F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4A4F24" w:rsidRPr="00F50779" w14:paraId="0B2ACBA1" w14:textId="77777777" w:rsidTr="00BA3744">
        <w:tc>
          <w:tcPr>
            <w:tcW w:w="5499" w:type="dxa"/>
            <w:shd w:val="clear" w:color="auto" w:fill="auto"/>
          </w:tcPr>
          <w:p w14:paraId="2C388B58" w14:textId="5E736C98" w:rsidR="004A4F24" w:rsidRPr="00F50779" w:rsidRDefault="004A4F24" w:rsidP="00DB60A1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10. </w:t>
            </w:r>
            <w:r w:rsidR="00917572">
              <w:rPr>
                <w:rFonts w:ascii="Times New Roman" w:hAnsi="Times New Roman"/>
              </w:rPr>
              <w:t>Exerciții de interpretare consecutivă clasică cu luare de notițe /maghiară&gt;română/ (domeniu: text juridic)</w:t>
            </w:r>
          </w:p>
        </w:tc>
        <w:tc>
          <w:tcPr>
            <w:tcW w:w="3224" w:type="dxa"/>
            <w:shd w:val="clear" w:color="auto" w:fill="auto"/>
          </w:tcPr>
          <w:p w14:paraId="10467627" w14:textId="77777777" w:rsidR="004A4F24" w:rsidRPr="00F50779" w:rsidRDefault="004A4F24" w:rsidP="00DB60A1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Activitate interactivă cu evaluare</w:t>
            </w:r>
          </w:p>
        </w:tc>
        <w:tc>
          <w:tcPr>
            <w:tcW w:w="1762" w:type="dxa"/>
            <w:shd w:val="clear" w:color="auto" w:fill="auto"/>
          </w:tcPr>
          <w:p w14:paraId="7A2F7F12" w14:textId="329F7341" w:rsidR="004A4F24" w:rsidRPr="00F50779" w:rsidRDefault="0091249F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4A4F24" w:rsidRPr="00F50779" w14:paraId="623AAE00" w14:textId="77777777" w:rsidTr="00BA3744">
        <w:tc>
          <w:tcPr>
            <w:tcW w:w="5499" w:type="dxa"/>
            <w:shd w:val="clear" w:color="auto" w:fill="auto"/>
          </w:tcPr>
          <w:p w14:paraId="03D29D29" w14:textId="18F011B4" w:rsidR="004A4F24" w:rsidRPr="00F50779" w:rsidRDefault="004A4F24" w:rsidP="00DB60A1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11. </w:t>
            </w:r>
            <w:r w:rsidR="00917572">
              <w:rPr>
                <w:rFonts w:ascii="Times New Roman" w:hAnsi="Times New Roman"/>
              </w:rPr>
              <w:t>Exerciții de interpretare simultană la cască /maghiară&gt;română/ (domeniu: text general)</w:t>
            </w:r>
          </w:p>
        </w:tc>
        <w:tc>
          <w:tcPr>
            <w:tcW w:w="3224" w:type="dxa"/>
            <w:shd w:val="clear" w:color="auto" w:fill="auto"/>
          </w:tcPr>
          <w:p w14:paraId="41E3CDD0" w14:textId="77777777" w:rsidR="004A4F24" w:rsidRPr="00F50779" w:rsidRDefault="004A4F24" w:rsidP="00DB60A1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Activitate interactivă cu evaluare</w:t>
            </w:r>
          </w:p>
        </w:tc>
        <w:tc>
          <w:tcPr>
            <w:tcW w:w="1762" w:type="dxa"/>
            <w:shd w:val="clear" w:color="auto" w:fill="auto"/>
          </w:tcPr>
          <w:p w14:paraId="5B5B8CF0" w14:textId="2A15552A" w:rsidR="004A4F24" w:rsidRPr="00F50779" w:rsidRDefault="0091249F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4A4F24" w:rsidRPr="00F50779" w14:paraId="2783AFD5" w14:textId="77777777" w:rsidTr="00BA3744">
        <w:tc>
          <w:tcPr>
            <w:tcW w:w="5499" w:type="dxa"/>
            <w:shd w:val="clear" w:color="auto" w:fill="auto"/>
          </w:tcPr>
          <w:p w14:paraId="3A765D3E" w14:textId="24C3FACF" w:rsidR="004A4F24" w:rsidRPr="00F50779" w:rsidRDefault="00BA3744" w:rsidP="00DB60A1">
            <w:pPr>
              <w:snapToGrid w:val="0"/>
              <w:spacing w:after="0" w:line="240" w:lineRule="auto"/>
              <w:ind w:left="102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4A4F24">
              <w:rPr>
                <w:rFonts w:ascii="Times New Roman" w:hAnsi="Times New Roman"/>
              </w:rPr>
              <w:t>. Colocviu</w:t>
            </w:r>
          </w:p>
        </w:tc>
        <w:tc>
          <w:tcPr>
            <w:tcW w:w="3224" w:type="dxa"/>
            <w:shd w:val="clear" w:color="auto" w:fill="auto"/>
          </w:tcPr>
          <w:p w14:paraId="69E3EAAA" w14:textId="77777777" w:rsidR="004A4F24" w:rsidRPr="00F50779" w:rsidRDefault="004A4F24" w:rsidP="00DB60A1">
            <w:pPr>
              <w:tabs>
                <w:tab w:val="left" w:pos="820"/>
              </w:tabs>
              <w:snapToGrid w:val="0"/>
              <w:spacing w:after="0" w:line="240" w:lineRule="auto"/>
              <w:ind w:left="90" w:right="-1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Colocviu</w:t>
            </w:r>
          </w:p>
        </w:tc>
        <w:tc>
          <w:tcPr>
            <w:tcW w:w="1762" w:type="dxa"/>
            <w:shd w:val="clear" w:color="auto" w:fill="auto"/>
          </w:tcPr>
          <w:p w14:paraId="67AE5F1C" w14:textId="0B07DABA" w:rsidR="004A4F24" w:rsidRPr="00F50779" w:rsidRDefault="0091249F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01FD3F1F" w14:textId="77777777" w:rsidR="004A4F24" w:rsidRPr="00F50779" w:rsidRDefault="004A4F24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B6B3956" w14:textId="77777777" w:rsidR="004A4F24" w:rsidRPr="00F50779" w:rsidRDefault="004A4F24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4A4F24" w:rsidRPr="00F50779" w14:paraId="68A35FF8" w14:textId="77777777" w:rsidTr="001E5811">
        <w:tc>
          <w:tcPr>
            <w:tcW w:w="10682" w:type="dxa"/>
          </w:tcPr>
          <w:p w14:paraId="0B83977A" w14:textId="77777777" w:rsidR="004A4F24" w:rsidRPr="00F50779" w:rsidRDefault="004A4F24" w:rsidP="00DB60A1">
            <w:pPr>
              <w:pStyle w:val="BodyText"/>
              <w:numPr>
                <w:ilvl w:val="0"/>
                <w:numId w:val="2"/>
              </w:numPr>
              <w:tabs>
                <w:tab w:val="left" w:pos="465"/>
              </w:tabs>
              <w:spacing w:after="0"/>
              <w:ind w:left="313"/>
              <w:contextualSpacing/>
              <w:jc w:val="both"/>
              <w:rPr>
                <w:rFonts w:cs="Times New Roman"/>
                <w:lang w:val="ro-RO"/>
              </w:rPr>
            </w:pPr>
            <w:r w:rsidRPr="00F50779">
              <w:rPr>
                <w:rFonts w:cs="Times New Roman"/>
                <w:lang w:val="ro-RO"/>
              </w:rPr>
              <w:t>organizarea de evenimente profesionale, ştiinţifice şi culturale care solicită abilităţi de comunicare profesională şi instituţională în limbile A, B şi eventual într-o a treia limbă, respectiv limbile oferite ca și limbi facultative/(prezentarea firmei şi a produselor/serviciilor acesteia, protocol, târguri şi expoziţii);</w:t>
            </w:r>
          </w:p>
          <w:p w14:paraId="5256D7D8" w14:textId="77777777" w:rsidR="004A4F24" w:rsidRPr="00F50779" w:rsidRDefault="004A4F24" w:rsidP="00DB60A1">
            <w:pPr>
              <w:pStyle w:val="ListParagraph"/>
              <w:numPr>
                <w:ilvl w:val="0"/>
                <w:numId w:val="2"/>
              </w:numPr>
              <w:tabs>
                <w:tab w:val="left" w:pos="465"/>
              </w:tabs>
              <w:suppressAutoHyphens/>
              <w:snapToGrid w:val="0"/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relaţionarea în contexte instituţionale diverse (instituţie, întreprindere economică, ONG) şi utilizarea unor cunoştinţe generale şi semispecializate în domeniile profesionale de aplicaţie ale specializării.</w:t>
            </w:r>
          </w:p>
        </w:tc>
      </w:tr>
    </w:tbl>
    <w:p w14:paraId="5EA59983" w14:textId="77777777" w:rsidR="004A4F24" w:rsidRPr="00F50779" w:rsidRDefault="004A4F24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1FF306D" w14:textId="77777777" w:rsidR="004A4F24" w:rsidRPr="00F50779" w:rsidRDefault="004A4F24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10. Evaluare</w:t>
      </w:r>
    </w:p>
    <w:p w14:paraId="1DBE488E" w14:textId="5C811F39" w:rsidR="004A4F24" w:rsidRDefault="004A4F24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A. Condiții de îndeplinit pentru prezentarea la evaluare</w:t>
      </w:r>
    </w:p>
    <w:p w14:paraId="7A287E2F" w14:textId="77777777" w:rsidR="00DB60A1" w:rsidRPr="00DB60A1" w:rsidRDefault="00DB60A1" w:rsidP="00DB60A1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DB60A1">
        <w:rPr>
          <w:rFonts w:ascii="Times New Roman" w:hAnsi="Times New Roman"/>
          <w:sz w:val="24"/>
          <w:szCs w:val="24"/>
        </w:rPr>
        <w:t>participare activă la activitățile în cadrul orelor;</w:t>
      </w:r>
    </w:p>
    <w:p w14:paraId="7E7DC223" w14:textId="77777777" w:rsidR="00DB60A1" w:rsidRPr="00DB60A1" w:rsidRDefault="00DB60A1" w:rsidP="00DB60A1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DB60A1">
        <w:rPr>
          <w:rFonts w:ascii="Times New Roman" w:hAnsi="Times New Roman"/>
          <w:sz w:val="24"/>
          <w:szCs w:val="24"/>
        </w:rPr>
        <w:t>se permite un maxim de absențe stabilite în Regulamentul de studii; orele absente pot fi recuperate pe parcursul semestrului sau în săptămâna premergătoare sesiunii de examene;</w:t>
      </w:r>
    </w:p>
    <w:p w14:paraId="398DBCAA" w14:textId="77777777" w:rsidR="00DB60A1" w:rsidRPr="00DB60A1" w:rsidRDefault="00DB60A1" w:rsidP="00DB60A1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DB60A1">
        <w:rPr>
          <w:rFonts w:ascii="Times New Roman" w:hAnsi="Times New Roman"/>
          <w:sz w:val="24"/>
          <w:szCs w:val="24"/>
        </w:rPr>
        <w:t>dobândirea a cel puțin 50% din punctajul total;</w:t>
      </w:r>
    </w:p>
    <w:p w14:paraId="6097A54C" w14:textId="77777777" w:rsidR="00DB60A1" w:rsidRPr="00F50779" w:rsidRDefault="00DB60A1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7F24455" w14:textId="77777777" w:rsidR="004A4F24" w:rsidRPr="00F50779" w:rsidRDefault="004A4F24" w:rsidP="00DB60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50779">
        <w:rPr>
          <w:rFonts w:ascii="Times New Roman" w:hAnsi="Times New Roman"/>
          <w:b/>
          <w:sz w:val="24"/>
          <w:szCs w:val="24"/>
        </w:rPr>
        <w:t>B. Criterii, metode și ponderi în evaluare: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1646"/>
        <w:gridCol w:w="2592"/>
        <w:gridCol w:w="2732"/>
        <w:gridCol w:w="2498"/>
      </w:tblGrid>
      <w:tr w:rsidR="004A4F24" w:rsidRPr="00F50779" w14:paraId="20823547" w14:textId="77777777" w:rsidTr="00885EC8">
        <w:tc>
          <w:tcPr>
            <w:tcW w:w="2634" w:type="dxa"/>
            <w:gridSpan w:val="2"/>
          </w:tcPr>
          <w:p w14:paraId="14343511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2592" w:type="dxa"/>
            <w:shd w:val="clear" w:color="auto" w:fill="auto"/>
          </w:tcPr>
          <w:p w14:paraId="31E48BE4" w14:textId="77777777" w:rsidR="004A4F24" w:rsidRPr="00F50779" w:rsidRDefault="004A4F24" w:rsidP="00DB60A1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10.1. Criterii de evaluare</w:t>
            </w:r>
          </w:p>
        </w:tc>
        <w:tc>
          <w:tcPr>
            <w:tcW w:w="2732" w:type="dxa"/>
          </w:tcPr>
          <w:p w14:paraId="27D784F1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10.2. Metode de evaluare</w:t>
            </w:r>
          </w:p>
        </w:tc>
        <w:tc>
          <w:tcPr>
            <w:tcW w:w="2498" w:type="dxa"/>
          </w:tcPr>
          <w:p w14:paraId="1213E699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10.3. Pondere din nota finală</w:t>
            </w:r>
          </w:p>
        </w:tc>
      </w:tr>
      <w:tr w:rsidR="00885EC8" w:rsidRPr="00F50779" w14:paraId="53790F6F" w14:textId="77777777" w:rsidTr="00885EC8">
        <w:tc>
          <w:tcPr>
            <w:tcW w:w="988" w:type="dxa"/>
          </w:tcPr>
          <w:p w14:paraId="06A8FF45" w14:textId="1C03F549" w:rsidR="00885EC8" w:rsidRPr="00F50779" w:rsidRDefault="00885EC8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10.4. </w:t>
            </w:r>
          </w:p>
        </w:tc>
        <w:tc>
          <w:tcPr>
            <w:tcW w:w="1646" w:type="dxa"/>
          </w:tcPr>
          <w:p w14:paraId="560117B5" w14:textId="5EE5B2B5" w:rsidR="00885EC8" w:rsidRPr="00F50779" w:rsidRDefault="00885EC8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2592" w:type="dxa"/>
            <w:shd w:val="clear" w:color="auto" w:fill="auto"/>
          </w:tcPr>
          <w:p w14:paraId="02F750DA" w14:textId="5D263652" w:rsidR="00885EC8" w:rsidRPr="00F50779" w:rsidRDefault="00885EC8" w:rsidP="00DB60A1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32" w:type="dxa"/>
          </w:tcPr>
          <w:p w14:paraId="64E5635B" w14:textId="1DFEE2AD" w:rsidR="00885EC8" w:rsidRPr="00F50779" w:rsidRDefault="00885EC8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98" w:type="dxa"/>
          </w:tcPr>
          <w:p w14:paraId="4F2181B0" w14:textId="564AB620" w:rsidR="00885EC8" w:rsidRPr="00F50779" w:rsidRDefault="00885EC8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76227" w:rsidRPr="00F50779" w14:paraId="4E66FE86" w14:textId="77777777" w:rsidTr="00885EC8">
        <w:trPr>
          <w:trHeight w:val="326"/>
        </w:trPr>
        <w:tc>
          <w:tcPr>
            <w:tcW w:w="988" w:type="dxa"/>
          </w:tcPr>
          <w:p w14:paraId="03119693" w14:textId="0B39DB12" w:rsidR="00576227" w:rsidRPr="00F50779" w:rsidRDefault="00885EC8" w:rsidP="00DB60A1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1646" w:type="dxa"/>
            <w:vAlign w:val="center"/>
          </w:tcPr>
          <w:p w14:paraId="54CA3B20" w14:textId="77777777" w:rsidR="00576227" w:rsidRPr="00F50779" w:rsidRDefault="00576227" w:rsidP="00DB60A1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5324" w:type="dxa"/>
            <w:gridSpan w:val="2"/>
            <w:shd w:val="clear" w:color="auto" w:fill="auto"/>
          </w:tcPr>
          <w:p w14:paraId="6D4B1D88" w14:textId="77777777" w:rsidR="00576227" w:rsidRPr="00F50779" w:rsidRDefault="00576227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Colocviu</w:t>
            </w:r>
          </w:p>
        </w:tc>
        <w:tc>
          <w:tcPr>
            <w:tcW w:w="2498" w:type="dxa"/>
          </w:tcPr>
          <w:p w14:paraId="75B8D241" w14:textId="6651EEA3" w:rsidR="00576227" w:rsidRPr="00F50779" w:rsidRDefault="00576227" w:rsidP="00DB60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4A4F24" w:rsidRPr="00F50779" w14:paraId="30CDCA4D" w14:textId="77777777" w:rsidTr="00885EC8">
        <w:tc>
          <w:tcPr>
            <w:tcW w:w="10456" w:type="dxa"/>
            <w:gridSpan w:val="5"/>
          </w:tcPr>
          <w:p w14:paraId="46E09555" w14:textId="77777777" w:rsidR="004A4F24" w:rsidRPr="00F50779" w:rsidRDefault="004A4F24" w:rsidP="00DB60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0779">
              <w:rPr>
                <w:rFonts w:ascii="Times New Roman" w:hAnsi="Times New Roman"/>
                <w:sz w:val="24"/>
                <w:szCs w:val="24"/>
              </w:rPr>
              <w:t>10.6. Standard minim de performanţă</w:t>
            </w:r>
          </w:p>
        </w:tc>
      </w:tr>
      <w:tr w:rsidR="004A4F24" w:rsidRPr="00F50779" w14:paraId="067B393B" w14:textId="77777777" w:rsidTr="00885EC8">
        <w:tc>
          <w:tcPr>
            <w:tcW w:w="10456" w:type="dxa"/>
            <w:gridSpan w:val="5"/>
          </w:tcPr>
          <w:p w14:paraId="61D6BF71" w14:textId="4C8A0E14" w:rsidR="004A4F24" w:rsidRPr="00F50779" w:rsidRDefault="004A4F24" w:rsidP="00DB60A1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50%</w:t>
            </w:r>
            <w:r w:rsidR="00885EC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la proba practică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(nota minimă: 5</w:t>
            </w:r>
            <w:r w:rsidRPr="00ED052B">
              <w:rPr>
                <w:rFonts w:ascii="Times New Roman" w:hAnsi="Times New Roman"/>
                <w:spacing w:val="1"/>
                <w:sz w:val="24"/>
                <w:szCs w:val="24"/>
                <w:vertAlign w:val="superscript"/>
              </w:rPr>
              <w:t>00</w:t>
            </w:r>
            <w:r w:rsidR="00885EC8">
              <w:rPr>
                <w:rFonts w:ascii="Times New Roman" w:hAnsi="Times New Roman"/>
                <w:spacing w:val="1"/>
                <w:sz w:val="24"/>
                <w:szCs w:val="24"/>
                <w:vertAlign w:val="superscript"/>
              </w:rPr>
              <w:t xml:space="preserve"> </w:t>
            </w:r>
            <w:r w:rsidR="00885EC8" w:rsidRPr="00885EC8">
              <w:rPr>
                <w:rFonts w:ascii="Times New Roman" w:hAnsi="Times New Roman"/>
                <w:spacing w:val="1"/>
                <w:sz w:val="24"/>
                <w:szCs w:val="24"/>
              </w:rPr>
              <w:t>la Colocviu</w:t>
            </w:r>
            <w:r w:rsidRPr="00ED052B">
              <w:rPr>
                <w:rFonts w:ascii="Times New Roman" w:hAnsi="Times New Roman"/>
                <w:spacing w:val="1"/>
                <w:sz w:val="24"/>
                <w:szCs w:val="24"/>
              </w:rPr>
              <w:t>)</w:t>
            </w:r>
          </w:p>
        </w:tc>
      </w:tr>
    </w:tbl>
    <w:p w14:paraId="404F447B" w14:textId="6824719D" w:rsidR="004A4F24" w:rsidRDefault="004A4F24" w:rsidP="00DB60A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DB60A1" w:rsidRPr="00DB60A1" w14:paraId="7B3D20CD" w14:textId="77777777" w:rsidTr="00BC5CED">
        <w:trPr>
          <w:trHeight w:val="952"/>
        </w:trPr>
        <w:tc>
          <w:tcPr>
            <w:tcW w:w="2250" w:type="dxa"/>
          </w:tcPr>
          <w:p w14:paraId="61C1CE54" w14:textId="77777777" w:rsidR="00DB60A1" w:rsidRPr="00DB60A1" w:rsidRDefault="00DB60A1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3155F61" w14:textId="77777777" w:rsidR="00DB60A1" w:rsidRPr="00DB60A1" w:rsidRDefault="00DB60A1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B60A1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45F8F789" w14:textId="77777777" w:rsidR="00DB60A1" w:rsidRPr="00DB60A1" w:rsidRDefault="00DB60A1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B60A1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DB60A1" w:rsidRPr="00DB60A1" w14:paraId="24FA3E60" w14:textId="77777777" w:rsidTr="00BC5CED">
        <w:trPr>
          <w:trHeight w:val="952"/>
        </w:trPr>
        <w:tc>
          <w:tcPr>
            <w:tcW w:w="2250" w:type="dxa"/>
          </w:tcPr>
          <w:p w14:paraId="73205719" w14:textId="77777777" w:rsidR="00DB60A1" w:rsidRPr="00DB60A1" w:rsidRDefault="00DB60A1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B60A1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3ABA5963" w14:textId="77777777" w:rsidR="00DB60A1" w:rsidRPr="00DB60A1" w:rsidRDefault="00DB60A1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B60A1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1A03F5D2" w14:textId="77777777" w:rsidR="00DB60A1" w:rsidRPr="00DB60A1" w:rsidRDefault="00DB60A1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B60A1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0B7C5F6D" w14:textId="59278626" w:rsidR="0014378A" w:rsidRPr="00576227" w:rsidRDefault="005C3644" w:rsidP="00DB60A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4378A" w:rsidRPr="00576227" w:rsidSect="00A352F6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681B5" w14:textId="77777777" w:rsidR="005C3644" w:rsidRDefault="005C3644">
      <w:pPr>
        <w:spacing w:after="0" w:line="240" w:lineRule="auto"/>
      </w:pPr>
      <w:r>
        <w:separator/>
      </w:r>
    </w:p>
  </w:endnote>
  <w:endnote w:type="continuationSeparator" w:id="0">
    <w:p w14:paraId="109B463A" w14:textId="77777777" w:rsidR="005C3644" w:rsidRDefault="005C3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34384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4F5706" w14:textId="6D7D550C" w:rsidR="00666848" w:rsidRDefault="00DB60A1" w:rsidP="00DB60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93786" w14:textId="77777777" w:rsidR="005C3644" w:rsidRDefault="005C3644">
      <w:pPr>
        <w:spacing w:after="0" w:line="240" w:lineRule="auto"/>
      </w:pPr>
      <w:r>
        <w:separator/>
      </w:r>
    </w:p>
  </w:footnote>
  <w:footnote w:type="continuationSeparator" w:id="0">
    <w:p w14:paraId="4D41EEC3" w14:textId="77777777" w:rsidR="005C3644" w:rsidRDefault="005C3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DE577" w14:textId="03B01359" w:rsidR="00DB60A1" w:rsidRPr="00DB60A1" w:rsidRDefault="00DB60A1" w:rsidP="00DB60A1">
    <w:pPr>
      <w:pStyle w:val="Header"/>
      <w:jc w:val="right"/>
      <w:rPr>
        <w:rFonts w:ascii="Times New Roman" w:hAnsi="Times New Roman"/>
        <w:sz w:val="16"/>
        <w:szCs w:val="16"/>
      </w:rPr>
    </w:pPr>
    <w:r w:rsidRPr="00DB60A1">
      <w:rPr>
        <w:rFonts w:ascii="Times New Roman" w:hAnsi="Times New Roman"/>
        <w:sz w:val="16"/>
        <w:szCs w:val="16"/>
      </w:rPr>
      <w:fldChar w:fldCharType="begin"/>
    </w:r>
    <w:r w:rsidRPr="00DB60A1">
      <w:rPr>
        <w:rFonts w:ascii="Times New Roman" w:hAnsi="Times New Roman"/>
        <w:sz w:val="16"/>
        <w:szCs w:val="16"/>
      </w:rPr>
      <w:instrText xml:space="preserve"> FILENAME \* MERGEFORMAT </w:instrText>
    </w:r>
    <w:r w:rsidRPr="00DB60A1">
      <w:rPr>
        <w:rFonts w:ascii="Times New Roman" w:hAnsi="Times New Roman"/>
        <w:sz w:val="16"/>
        <w:szCs w:val="16"/>
      </w:rPr>
      <w:fldChar w:fldCharType="separate"/>
    </w:r>
    <w:r w:rsidR="00461D63">
      <w:rPr>
        <w:rFonts w:ascii="Times New Roman" w:hAnsi="Times New Roman"/>
        <w:noProof/>
        <w:sz w:val="16"/>
        <w:szCs w:val="16"/>
      </w:rPr>
      <w:t>3.3.6 FD 6.09 IISC4MR 19-20.2 SK</w:t>
    </w:r>
    <w:r w:rsidRPr="00DB60A1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F3286"/>
    <w:multiLevelType w:val="hybridMultilevel"/>
    <w:tmpl w:val="DDFCA73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21C65187"/>
    <w:multiLevelType w:val="hybridMultilevel"/>
    <w:tmpl w:val="D7660958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2EB75BA9"/>
    <w:multiLevelType w:val="multilevel"/>
    <w:tmpl w:val="47501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lang w:val="ro-R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lang w:val="ro-R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lang w:val="ro-R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lang w:val="ro-R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DF2638"/>
    <w:multiLevelType w:val="hybridMultilevel"/>
    <w:tmpl w:val="EDC433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F24"/>
    <w:rsid w:val="001A394A"/>
    <w:rsid w:val="002461C0"/>
    <w:rsid w:val="002F5037"/>
    <w:rsid w:val="003A76E1"/>
    <w:rsid w:val="00461D63"/>
    <w:rsid w:val="004A4F24"/>
    <w:rsid w:val="00576227"/>
    <w:rsid w:val="005C3644"/>
    <w:rsid w:val="006507BD"/>
    <w:rsid w:val="00654E00"/>
    <w:rsid w:val="00751A5A"/>
    <w:rsid w:val="007E423F"/>
    <w:rsid w:val="00814626"/>
    <w:rsid w:val="0085242C"/>
    <w:rsid w:val="00885EC8"/>
    <w:rsid w:val="0091249F"/>
    <w:rsid w:val="00917572"/>
    <w:rsid w:val="009324BE"/>
    <w:rsid w:val="00943D73"/>
    <w:rsid w:val="00A351C2"/>
    <w:rsid w:val="00BA3744"/>
    <w:rsid w:val="00CA0376"/>
    <w:rsid w:val="00CA2B99"/>
    <w:rsid w:val="00DB60A1"/>
    <w:rsid w:val="00DD2A5F"/>
    <w:rsid w:val="00DF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B12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F24"/>
    <w:pPr>
      <w:spacing w:after="200" w:line="276" w:lineRule="auto"/>
    </w:pPr>
    <w:rPr>
      <w:rFonts w:ascii="Calibri" w:eastAsia="Calibri" w:hAnsi="Calibri" w:cs="Times New Roman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F2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A4F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F24"/>
    <w:rPr>
      <w:rFonts w:ascii="Calibri" w:eastAsia="Calibri" w:hAnsi="Calibri" w:cs="Times New Roman"/>
      <w:sz w:val="22"/>
      <w:szCs w:val="22"/>
      <w:lang w:val="ro-RO"/>
    </w:rPr>
  </w:style>
  <w:style w:type="paragraph" w:styleId="BodyText">
    <w:name w:val="Body Text"/>
    <w:basedOn w:val="Normal"/>
    <w:link w:val="BodyTextChar"/>
    <w:rsid w:val="004A4F24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en-US" w:eastAsia="zh-CN" w:bidi="hi-IN"/>
    </w:rPr>
  </w:style>
  <w:style w:type="character" w:customStyle="1" w:styleId="BodyTextChar">
    <w:name w:val="Body Text Char"/>
    <w:basedOn w:val="DefaultParagraphFont"/>
    <w:link w:val="BodyText"/>
    <w:rsid w:val="004A4F24"/>
    <w:rPr>
      <w:rFonts w:ascii="Times New Roman" w:eastAsia="SimSun" w:hAnsi="Times New Roman" w:cs="Mangal"/>
      <w:kern w:val="1"/>
      <w:lang w:eastAsia="zh-CN" w:bidi="hi-IN"/>
    </w:rPr>
  </w:style>
  <w:style w:type="paragraph" w:customStyle="1" w:styleId="Default">
    <w:name w:val="Default"/>
    <w:rsid w:val="004A4F2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table" w:styleId="TableGrid">
    <w:name w:val="Table Grid"/>
    <w:basedOn w:val="TableNormal"/>
    <w:uiPriority w:val="59"/>
    <w:rsid w:val="00885E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6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0A1"/>
    <w:rPr>
      <w:rFonts w:ascii="Calibri" w:eastAsia="Calibri" w:hAnsi="Calibri" w:cs="Times New Roman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Attila Imre</cp:lastModifiedBy>
  <cp:revision>14</cp:revision>
  <cp:lastPrinted>2019-11-18T19:54:00Z</cp:lastPrinted>
  <dcterms:created xsi:type="dcterms:W3CDTF">2019-10-01T12:46:00Z</dcterms:created>
  <dcterms:modified xsi:type="dcterms:W3CDTF">2019-11-18T19:55:00Z</dcterms:modified>
</cp:coreProperties>
</file>