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AEB97" w14:textId="77777777" w:rsidR="00BE3C0A" w:rsidRPr="007513C5" w:rsidRDefault="00BE3C0A" w:rsidP="00286483">
      <w:pPr>
        <w:spacing w:after="0" w:line="240" w:lineRule="auto"/>
        <w:contextualSpacing/>
        <w:jc w:val="center"/>
        <w:rPr>
          <w:rFonts w:ascii="Times New Roman" w:hAnsi="Times New Roman"/>
          <w:b/>
          <w:caps/>
          <w:sz w:val="24"/>
          <w:szCs w:val="24"/>
        </w:rPr>
      </w:pPr>
      <w:r w:rsidRPr="007513C5">
        <w:rPr>
          <w:rFonts w:ascii="Times New Roman" w:hAnsi="Times New Roman"/>
          <w:b/>
          <w:caps/>
          <w:sz w:val="24"/>
          <w:szCs w:val="24"/>
        </w:rPr>
        <w:t>fişa disciplinei</w:t>
      </w:r>
    </w:p>
    <w:p w14:paraId="047CF0DA" w14:textId="77777777" w:rsidR="00BE3C0A" w:rsidRPr="007513C5" w:rsidRDefault="00BE3C0A" w:rsidP="00286483">
      <w:pPr>
        <w:spacing w:after="0" w:line="240" w:lineRule="auto"/>
        <w:contextualSpacing/>
        <w:rPr>
          <w:rFonts w:ascii="Times New Roman" w:hAnsi="Times New Roman"/>
          <w:b/>
          <w:sz w:val="24"/>
          <w:szCs w:val="24"/>
        </w:rPr>
      </w:pPr>
      <w:r w:rsidRPr="007513C5">
        <w:rPr>
          <w:rFonts w:ascii="Times New Roman" w:hAnsi="Times New Roman"/>
          <w:b/>
          <w:sz w:val="24"/>
          <w:szCs w:val="24"/>
        </w:rPr>
        <w:t>1. Date despre program</w:t>
      </w:r>
    </w:p>
    <w:tbl>
      <w:tblPr>
        <w:tblW w:w="5000" w:type="pct"/>
        <w:tblInd w:w="5" w:type="dxa"/>
        <w:tblLayout w:type="fixed"/>
        <w:tblCellMar>
          <w:left w:w="0" w:type="dxa"/>
          <w:right w:w="0" w:type="dxa"/>
        </w:tblCellMar>
        <w:tblLook w:val="0000" w:firstRow="0" w:lastRow="0" w:firstColumn="0" w:lastColumn="0" w:noHBand="0" w:noVBand="0"/>
      </w:tblPr>
      <w:tblGrid>
        <w:gridCol w:w="3669"/>
        <w:gridCol w:w="6787"/>
      </w:tblGrid>
      <w:tr w:rsidR="00BE3C0A" w:rsidRPr="007513C5" w14:paraId="37835ABB" w14:textId="77777777" w:rsidTr="00286483">
        <w:trPr>
          <w:trHeight w:hRule="exact" w:val="286"/>
        </w:trPr>
        <w:tc>
          <w:tcPr>
            <w:tcW w:w="3600" w:type="dxa"/>
            <w:tcBorders>
              <w:top w:val="single" w:sz="4" w:space="0" w:color="000000"/>
              <w:left w:val="single" w:sz="4" w:space="0" w:color="000000"/>
              <w:bottom w:val="single" w:sz="4" w:space="0" w:color="000000"/>
            </w:tcBorders>
            <w:shd w:val="clear" w:color="auto" w:fill="auto"/>
          </w:tcPr>
          <w:p w14:paraId="48308B60" w14:textId="77777777" w:rsidR="00BE3C0A" w:rsidRPr="007513C5" w:rsidRDefault="00BE3C0A" w:rsidP="00286483">
            <w:pPr>
              <w:spacing w:after="0" w:line="240" w:lineRule="auto"/>
              <w:ind w:left="102" w:right="-20"/>
              <w:contextualSpacing/>
              <w:rPr>
                <w:rFonts w:ascii="Times New Roman" w:hAnsi="Times New Roman"/>
                <w:sz w:val="24"/>
                <w:szCs w:val="24"/>
              </w:rPr>
            </w:pPr>
            <w:r w:rsidRPr="007513C5">
              <w:rPr>
                <w:rFonts w:ascii="Times New Roman" w:hAnsi="Times New Roman"/>
                <w:sz w:val="24"/>
                <w:szCs w:val="24"/>
              </w:rPr>
              <w:t xml:space="preserve">1.1 </w:t>
            </w:r>
            <w:proofErr w:type="spellStart"/>
            <w:r w:rsidRPr="007513C5">
              <w:rPr>
                <w:rFonts w:ascii="Times New Roman" w:hAnsi="Times New Roman"/>
                <w:spacing w:val="-6"/>
                <w:sz w:val="24"/>
                <w:szCs w:val="24"/>
              </w:rPr>
              <w:t>I</w:t>
            </w:r>
            <w:r w:rsidRPr="007513C5">
              <w:rPr>
                <w:rFonts w:ascii="Times New Roman" w:hAnsi="Times New Roman"/>
                <w:sz w:val="24"/>
                <w:szCs w:val="24"/>
              </w:rPr>
              <w:t>nst</w:t>
            </w:r>
            <w:r w:rsidRPr="007513C5">
              <w:rPr>
                <w:rFonts w:ascii="Times New Roman" w:hAnsi="Times New Roman"/>
                <w:spacing w:val="1"/>
                <w:sz w:val="24"/>
                <w:szCs w:val="24"/>
              </w:rPr>
              <w:t>i</w:t>
            </w:r>
            <w:r w:rsidRPr="007513C5">
              <w:rPr>
                <w:rFonts w:ascii="Times New Roman" w:hAnsi="Times New Roman"/>
                <w:sz w:val="24"/>
                <w:szCs w:val="24"/>
              </w:rPr>
              <w:t>tu</w:t>
            </w:r>
            <w:r w:rsidRPr="007513C5">
              <w:rPr>
                <w:rFonts w:ascii="Times New Roman" w:hAnsi="Times New Roman"/>
                <w:spacing w:val="1"/>
                <w:sz w:val="24"/>
                <w:szCs w:val="24"/>
              </w:rPr>
              <w:t>ţ</w:t>
            </w:r>
            <w:r w:rsidRPr="007513C5">
              <w:rPr>
                <w:rFonts w:ascii="Times New Roman" w:hAnsi="Times New Roman"/>
                <w:sz w:val="24"/>
                <w:szCs w:val="24"/>
              </w:rPr>
              <w:t>ia</w:t>
            </w:r>
            <w:proofErr w:type="spellEnd"/>
            <w:r w:rsidRPr="007513C5">
              <w:rPr>
                <w:rFonts w:ascii="Times New Roman" w:hAnsi="Times New Roman"/>
                <w:sz w:val="24"/>
                <w:szCs w:val="24"/>
              </w:rPr>
              <w:t xml:space="preserve"> de </w:t>
            </w:r>
            <w:proofErr w:type="spellStart"/>
            <w:r w:rsidRPr="007513C5">
              <w:rPr>
                <w:rFonts w:ascii="Times New Roman" w:hAnsi="Times New Roman"/>
                <w:sz w:val="24"/>
                <w:szCs w:val="24"/>
              </w:rPr>
              <w:t>învăţ</w:t>
            </w:r>
            <w:r w:rsidRPr="007513C5">
              <w:rPr>
                <w:rFonts w:ascii="Times New Roman" w:hAnsi="Times New Roman"/>
                <w:spacing w:val="-1"/>
                <w:sz w:val="24"/>
                <w:szCs w:val="24"/>
              </w:rPr>
              <w:t>ă</w:t>
            </w:r>
            <w:r w:rsidRPr="007513C5">
              <w:rPr>
                <w:rFonts w:ascii="Times New Roman" w:hAnsi="Times New Roman"/>
                <w:sz w:val="24"/>
                <w:szCs w:val="24"/>
              </w:rPr>
              <w:t>m</w:t>
            </w:r>
            <w:r w:rsidRPr="007513C5">
              <w:rPr>
                <w:rFonts w:ascii="Times New Roman" w:hAnsi="Times New Roman"/>
                <w:spacing w:val="2"/>
                <w:sz w:val="24"/>
                <w:szCs w:val="24"/>
              </w:rPr>
              <w:t>â</w:t>
            </w:r>
            <w:r w:rsidRPr="007513C5">
              <w:rPr>
                <w:rFonts w:ascii="Times New Roman" w:hAnsi="Times New Roman"/>
                <w:sz w:val="24"/>
                <w:szCs w:val="24"/>
              </w:rPr>
              <w:t>nt</w:t>
            </w:r>
            <w:proofErr w:type="spellEnd"/>
            <w:r w:rsidRPr="007513C5">
              <w:rPr>
                <w:rFonts w:ascii="Times New Roman" w:hAnsi="Times New Roman"/>
                <w:sz w:val="24"/>
                <w:szCs w:val="24"/>
              </w:rPr>
              <w:t xml:space="preserve"> sup</w:t>
            </w:r>
            <w:r w:rsidRPr="007513C5">
              <w:rPr>
                <w:rFonts w:ascii="Times New Roman" w:hAnsi="Times New Roman"/>
                <w:spacing w:val="-1"/>
                <w:sz w:val="24"/>
                <w:szCs w:val="24"/>
              </w:rPr>
              <w:t>e</w:t>
            </w:r>
            <w:r w:rsidRPr="007513C5">
              <w:rPr>
                <w:rFonts w:ascii="Times New Roman" w:hAnsi="Times New Roman"/>
                <w:sz w:val="24"/>
                <w:szCs w:val="24"/>
              </w:rPr>
              <w:t>rior</w:t>
            </w:r>
          </w:p>
        </w:tc>
        <w:tc>
          <w:tcPr>
            <w:tcW w:w="6660" w:type="dxa"/>
            <w:tcBorders>
              <w:top w:val="single" w:sz="4" w:space="0" w:color="000000"/>
              <w:left w:val="single" w:sz="4" w:space="0" w:color="000000"/>
              <w:bottom w:val="single" w:sz="4" w:space="0" w:color="000000"/>
              <w:right w:val="single" w:sz="4" w:space="0" w:color="000000"/>
            </w:tcBorders>
            <w:shd w:val="clear" w:color="auto" w:fill="auto"/>
          </w:tcPr>
          <w:p w14:paraId="095FB3DA" w14:textId="77777777" w:rsidR="00BE3C0A" w:rsidRPr="007513C5" w:rsidRDefault="00BE3C0A" w:rsidP="00286483">
            <w:pPr>
              <w:spacing w:after="0" w:line="240" w:lineRule="auto"/>
              <w:ind w:left="102" w:right="-20"/>
              <w:contextualSpacing/>
              <w:rPr>
                <w:rFonts w:ascii="Times New Roman" w:hAnsi="Times New Roman"/>
                <w:sz w:val="24"/>
                <w:szCs w:val="24"/>
              </w:rPr>
            </w:pPr>
            <w:r w:rsidRPr="007513C5">
              <w:rPr>
                <w:rFonts w:ascii="Times New Roman" w:hAnsi="Times New Roman"/>
                <w:sz w:val="24"/>
                <w:szCs w:val="24"/>
              </w:rPr>
              <w:t xml:space="preserve">Universitatea </w:t>
            </w:r>
            <w:r w:rsidR="001675A6" w:rsidRPr="007513C5">
              <w:rPr>
                <w:rFonts w:ascii="Times New Roman" w:hAnsi="Times New Roman"/>
                <w:sz w:val="24"/>
                <w:szCs w:val="24"/>
              </w:rPr>
              <w:t>„</w:t>
            </w:r>
            <w:proofErr w:type="spellStart"/>
            <w:r w:rsidRPr="007513C5">
              <w:rPr>
                <w:rFonts w:ascii="Times New Roman" w:hAnsi="Times New Roman"/>
                <w:sz w:val="24"/>
                <w:szCs w:val="24"/>
              </w:rPr>
              <w:t>Sapientia</w:t>
            </w:r>
            <w:proofErr w:type="spellEnd"/>
            <w:r w:rsidR="001675A6" w:rsidRPr="007513C5">
              <w:rPr>
                <w:rFonts w:ascii="Times New Roman" w:hAnsi="Times New Roman"/>
                <w:sz w:val="24"/>
                <w:szCs w:val="24"/>
              </w:rPr>
              <w:t>”</w:t>
            </w:r>
            <w:r w:rsidRPr="007513C5">
              <w:rPr>
                <w:rFonts w:ascii="Times New Roman" w:hAnsi="Times New Roman"/>
                <w:sz w:val="24"/>
                <w:szCs w:val="24"/>
              </w:rPr>
              <w:t xml:space="preserve"> din</w:t>
            </w:r>
            <w:r w:rsidR="001675A6" w:rsidRPr="007513C5">
              <w:rPr>
                <w:rFonts w:ascii="Times New Roman" w:hAnsi="Times New Roman"/>
                <w:sz w:val="24"/>
                <w:szCs w:val="24"/>
              </w:rPr>
              <w:t xml:space="preserve"> municipiul</w:t>
            </w:r>
            <w:r w:rsidRPr="007513C5">
              <w:rPr>
                <w:rFonts w:ascii="Times New Roman" w:hAnsi="Times New Roman"/>
                <w:sz w:val="24"/>
                <w:szCs w:val="24"/>
              </w:rPr>
              <w:t xml:space="preserve"> Cluj-Napoca</w:t>
            </w:r>
          </w:p>
        </w:tc>
      </w:tr>
      <w:tr w:rsidR="00BE3C0A" w:rsidRPr="007513C5" w14:paraId="0E6ADA5C" w14:textId="77777777" w:rsidTr="00286483">
        <w:trPr>
          <w:trHeight w:hRule="exact" w:val="286"/>
        </w:trPr>
        <w:tc>
          <w:tcPr>
            <w:tcW w:w="3600" w:type="dxa"/>
            <w:tcBorders>
              <w:top w:val="single" w:sz="4" w:space="0" w:color="000000"/>
              <w:left w:val="single" w:sz="4" w:space="0" w:color="000000"/>
              <w:bottom w:val="single" w:sz="4" w:space="0" w:color="000000"/>
            </w:tcBorders>
            <w:shd w:val="clear" w:color="auto" w:fill="auto"/>
          </w:tcPr>
          <w:p w14:paraId="453C9C0A" w14:textId="133B60DC" w:rsidR="00BE3C0A" w:rsidRPr="007513C5" w:rsidRDefault="00BE3C0A" w:rsidP="00286483">
            <w:pPr>
              <w:spacing w:after="0" w:line="240" w:lineRule="auto"/>
              <w:ind w:left="102" w:right="-20"/>
              <w:contextualSpacing/>
              <w:rPr>
                <w:rFonts w:ascii="Times New Roman" w:hAnsi="Times New Roman"/>
                <w:sz w:val="24"/>
                <w:szCs w:val="24"/>
              </w:rPr>
            </w:pPr>
            <w:r w:rsidRPr="007513C5">
              <w:rPr>
                <w:rFonts w:ascii="Times New Roman" w:hAnsi="Times New Roman"/>
                <w:sz w:val="24"/>
                <w:szCs w:val="24"/>
              </w:rPr>
              <w:t xml:space="preserve">1.2 </w:t>
            </w:r>
            <w:r w:rsidRPr="007513C5">
              <w:rPr>
                <w:rFonts w:ascii="Times New Roman" w:hAnsi="Times New Roman"/>
                <w:spacing w:val="-1"/>
                <w:sz w:val="24"/>
                <w:szCs w:val="24"/>
              </w:rPr>
              <w:t>Fac</w:t>
            </w:r>
            <w:r w:rsidRPr="007513C5">
              <w:rPr>
                <w:rFonts w:ascii="Times New Roman" w:hAnsi="Times New Roman"/>
                <w:sz w:val="24"/>
                <w:szCs w:val="24"/>
              </w:rPr>
              <w:t>ul</w:t>
            </w:r>
            <w:r w:rsidRPr="007513C5">
              <w:rPr>
                <w:rFonts w:ascii="Times New Roman" w:hAnsi="Times New Roman"/>
                <w:spacing w:val="1"/>
                <w:sz w:val="24"/>
                <w:szCs w:val="24"/>
              </w:rPr>
              <w:t>t</w:t>
            </w:r>
            <w:r w:rsidRPr="007513C5">
              <w:rPr>
                <w:rFonts w:ascii="Times New Roman" w:hAnsi="Times New Roman"/>
                <w:spacing w:val="-1"/>
                <w:sz w:val="24"/>
                <w:szCs w:val="24"/>
              </w:rPr>
              <w:t>a</w:t>
            </w:r>
            <w:r w:rsidRPr="007513C5">
              <w:rPr>
                <w:rFonts w:ascii="Times New Roman" w:hAnsi="Times New Roman"/>
                <w:spacing w:val="3"/>
                <w:sz w:val="24"/>
                <w:szCs w:val="24"/>
              </w:rPr>
              <w:t>t</w:t>
            </w:r>
            <w:r w:rsidRPr="007513C5">
              <w:rPr>
                <w:rFonts w:ascii="Times New Roman" w:hAnsi="Times New Roman"/>
                <w:spacing w:val="-1"/>
                <w:sz w:val="24"/>
                <w:szCs w:val="24"/>
              </w:rPr>
              <w:t>e</w:t>
            </w:r>
            <w:r w:rsidRPr="007513C5">
              <w:rPr>
                <w:rFonts w:ascii="Times New Roman" w:hAnsi="Times New Roman"/>
                <w:sz w:val="24"/>
                <w:szCs w:val="24"/>
              </w:rPr>
              <w:t>a</w:t>
            </w:r>
            <w:r w:rsidR="00286483" w:rsidRPr="007513C5">
              <w:rPr>
                <w:rFonts w:ascii="Times New Roman" w:hAnsi="Times New Roman"/>
                <w:sz w:val="24"/>
                <w:szCs w:val="24"/>
              </w:rPr>
              <w:t>/ DSPP</w:t>
            </w:r>
          </w:p>
        </w:tc>
        <w:tc>
          <w:tcPr>
            <w:tcW w:w="6660" w:type="dxa"/>
            <w:tcBorders>
              <w:top w:val="single" w:sz="4" w:space="0" w:color="000000"/>
              <w:left w:val="single" w:sz="4" w:space="0" w:color="000000"/>
              <w:bottom w:val="single" w:sz="4" w:space="0" w:color="000000"/>
              <w:right w:val="single" w:sz="4" w:space="0" w:color="000000"/>
            </w:tcBorders>
            <w:shd w:val="clear" w:color="auto" w:fill="auto"/>
          </w:tcPr>
          <w:p w14:paraId="413AF8E2" w14:textId="586455E7" w:rsidR="00BE3C0A" w:rsidRPr="007513C5" w:rsidRDefault="00286483" w:rsidP="00286483">
            <w:pPr>
              <w:spacing w:after="0" w:line="240" w:lineRule="auto"/>
              <w:ind w:left="102" w:right="-20"/>
              <w:contextualSpacing/>
              <w:rPr>
                <w:rFonts w:ascii="Times New Roman" w:hAnsi="Times New Roman"/>
                <w:sz w:val="24"/>
                <w:szCs w:val="24"/>
              </w:rPr>
            </w:pPr>
            <w:r w:rsidRPr="007513C5">
              <w:rPr>
                <w:rFonts w:ascii="Times New Roman" w:hAnsi="Times New Roman"/>
                <w:sz w:val="24"/>
                <w:szCs w:val="24"/>
              </w:rPr>
              <w:t xml:space="preserve">Facultatea de </w:t>
            </w:r>
            <w:r w:rsidR="00BE3C0A" w:rsidRPr="007513C5">
              <w:rPr>
                <w:rFonts w:ascii="Times New Roman" w:hAnsi="Times New Roman"/>
                <w:sz w:val="24"/>
                <w:szCs w:val="24"/>
              </w:rPr>
              <w:t xml:space="preserve">Științe Tehnice și Umaniste </w:t>
            </w:r>
            <w:r w:rsidRPr="007513C5">
              <w:rPr>
                <w:rFonts w:ascii="Times New Roman" w:hAnsi="Times New Roman"/>
                <w:sz w:val="24"/>
                <w:szCs w:val="24"/>
              </w:rPr>
              <w:t xml:space="preserve">din </w:t>
            </w:r>
            <w:r w:rsidR="00BE3C0A" w:rsidRPr="007513C5">
              <w:rPr>
                <w:rFonts w:ascii="Times New Roman" w:hAnsi="Times New Roman"/>
                <w:sz w:val="24"/>
                <w:szCs w:val="24"/>
              </w:rPr>
              <w:t>Târgu</w:t>
            </w:r>
            <w:r w:rsidRPr="007513C5">
              <w:rPr>
                <w:rFonts w:ascii="Times New Roman" w:hAnsi="Times New Roman"/>
                <w:sz w:val="24"/>
                <w:szCs w:val="24"/>
              </w:rPr>
              <w:t xml:space="preserve"> </w:t>
            </w:r>
            <w:r w:rsidR="00BE3C0A" w:rsidRPr="007513C5">
              <w:rPr>
                <w:rFonts w:ascii="Times New Roman" w:hAnsi="Times New Roman"/>
                <w:sz w:val="24"/>
                <w:szCs w:val="24"/>
              </w:rPr>
              <w:t>Mureș</w:t>
            </w:r>
          </w:p>
        </w:tc>
      </w:tr>
      <w:tr w:rsidR="00BE3C0A" w:rsidRPr="007513C5" w14:paraId="0ACA1F7F" w14:textId="77777777" w:rsidTr="00286483">
        <w:trPr>
          <w:trHeight w:hRule="exact" w:val="286"/>
        </w:trPr>
        <w:tc>
          <w:tcPr>
            <w:tcW w:w="3600" w:type="dxa"/>
            <w:tcBorders>
              <w:top w:val="single" w:sz="4" w:space="0" w:color="000000"/>
              <w:left w:val="single" w:sz="4" w:space="0" w:color="000000"/>
              <w:bottom w:val="single" w:sz="4" w:space="0" w:color="000000"/>
            </w:tcBorders>
            <w:shd w:val="clear" w:color="auto" w:fill="auto"/>
          </w:tcPr>
          <w:p w14:paraId="3447B03F" w14:textId="77777777" w:rsidR="00BE3C0A" w:rsidRPr="007513C5" w:rsidRDefault="00BE3C0A" w:rsidP="00286483">
            <w:pPr>
              <w:spacing w:after="0" w:line="240" w:lineRule="auto"/>
              <w:ind w:left="102" w:right="-20"/>
              <w:contextualSpacing/>
              <w:rPr>
                <w:rFonts w:ascii="Times New Roman" w:hAnsi="Times New Roman"/>
                <w:sz w:val="24"/>
                <w:szCs w:val="24"/>
              </w:rPr>
            </w:pPr>
            <w:r w:rsidRPr="007513C5">
              <w:rPr>
                <w:rFonts w:ascii="Times New Roman" w:hAnsi="Times New Roman"/>
                <w:sz w:val="24"/>
                <w:szCs w:val="24"/>
              </w:rPr>
              <w:t>1.3 Dom</w:t>
            </w:r>
            <w:r w:rsidRPr="007513C5">
              <w:rPr>
                <w:rFonts w:ascii="Times New Roman" w:hAnsi="Times New Roman"/>
                <w:spacing w:val="-1"/>
                <w:sz w:val="24"/>
                <w:szCs w:val="24"/>
              </w:rPr>
              <w:t>e</w:t>
            </w:r>
            <w:r w:rsidRPr="007513C5">
              <w:rPr>
                <w:rFonts w:ascii="Times New Roman" w:hAnsi="Times New Roman"/>
                <w:sz w:val="24"/>
                <w:szCs w:val="24"/>
              </w:rPr>
              <w:t>niul de stud</w:t>
            </w:r>
            <w:r w:rsidRPr="007513C5">
              <w:rPr>
                <w:rFonts w:ascii="Times New Roman" w:hAnsi="Times New Roman"/>
                <w:spacing w:val="1"/>
                <w:sz w:val="24"/>
                <w:szCs w:val="24"/>
              </w:rPr>
              <w:t>i</w:t>
            </w:r>
            <w:r w:rsidRPr="007513C5">
              <w:rPr>
                <w:rFonts w:ascii="Times New Roman" w:hAnsi="Times New Roman"/>
                <w:sz w:val="24"/>
                <w:szCs w:val="24"/>
              </w:rPr>
              <w:t>i</w:t>
            </w:r>
          </w:p>
        </w:tc>
        <w:tc>
          <w:tcPr>
            <w:tcW w:w="6660" w:type="dxa"/>
            <w:tcBorders>
              <w:top w:val="single" w:sz="4" w:space="0" w:color="000000"/>
              <w:left w:val="single" w:sz="4" w:space="0" w:color="000000"/>
              <w:bottom w:val="single" w:sz="4" w:space="0" w:color="000000"/>
              <w:right w:val="single" w:sz="4" w:space="0" w:color="000000"/>
            </w:tcBorders>
            <w:shd w:val="clear" w:color="auto" w:fill="auto"/>
          </w:tcPr>
          <w:p w14:paraId="3D413CE6" w14:textId="77777777" w:rsidR="00BE3C0A" w:rsidRPr="007513C5" w:rsidRDefault="00BE3C0A" w:rsidP="00286483">
            <w:pPr>
              <w:snapToGrid w:val="0"/>
              <w:spacing w:after="0" w:line="240" w:lineRule="auto"/>
              <w:ind w:left="102" w:right="-20"/>
              <w:contextualSpacing/>
              <w:rPr>
                <w:rFonts w:ascii="Times New Roman" w:hAnsi="Times New Roman"/>
                <w:sz w:val="24"/>
                <w:szCs w:val="24"/>
              </w:rPr>
            </w:pPr>
            <w:r w:rsidRPr="007513C5">
              <w:rPr>
                <w:rFonts w:ascii="Times New Roman" w:hAnsi="Times New Roman"/>
                <w:sz w:val="24"/>
                <w:szCs w:val="24"/>
              </w:rPr>
              <w:t>Limbi moderne aplicate</w:t>
            </w:r>
          </w:p>
        </w:tc>
      </w:tr>
      <w:tr w:rsidR="00BE3C0A" w:rsidRPr="007513C5" w14:paraId="45AE7C40" w14:textId="77777777" w:rsidTr="00286483">
        <w:trPr>
          <w:trHeight w:hRule="exact" w:val="288"/>
        </w:trPr>
        <w:tc>
          <w:tcPr>
            <w:tcW w:w="3600" w:type="dxa"/>
            <w:tcBorders>
              <w:top w:val="single" w:sz="4" w:space="0" w:color="000000"/>
              <w:left w:val="single" w:sz="4" w:space="0" w:color="000000"/>
              <w:bottom w:val="single" w:sz="4" w:space="0" w:color="000000"/>
            </w:tcBorders>
            <w:shd w:val="clear" w:color="auto" w:fill="auto"/>
          </w:tcPr>
          <w:p w14:paraId="0726F9BF" w14:textId="77777777" w:rsidR="00BE3C0A" w:rsidRPr="007513C5" w:rsidRDefault="00BE3C0A" w:rsidP="00286483">
            <w:pPr>
              <w:spacing w:after="0" w:line="240" w:lineRule="auto"/>
              <w:ind w:left="102" w:right="-20"/>
              <w:contextualSpacing/>
              <w:rPr>
                <w:rFonts w:ascii="Times New Roman" w:hAnsi="Times New Roman"/>
                <w:sz w:val="24"/>
                <w:szCs w:val="24"/>
              </w:rPr>
            </w:pPr>
            <w:r w:rsidRPr="007513C5">
              <w:rPr>
                <w:rFonts w:ascii="Times New Roman" w:hAnsi="Times New Roman"/>
                <w:sz w:val="24"/>
                <w:szCs w:val="24"/>
              </w:rPr>
              <w:t>1.4 Ciclul de studii</w:t>
            </w:r>
          </w:p>
        </w:tc>
        <w:tc>
          <w:tcPr>
            <w:tcW w:w="6660" w:type="dxa"/>
            <w:tcBorders>
              <w:top w:val="single" w:sz="4" w:space="0" w:color="000000"/>
              <w:left w:val="single" w:sz="4" w:space="0" w:color="000000"/>
              <w:bottom w:val="single" w:sz="4" w:space="0" w:color="000000"/>
              <w:right w:val="single" w:sz="4" w:space="0" w:color="000000"/>
            </w:tcBorders>
            <w:shd w:val="clear" w:color="auto" w:fill="auto"/>
          </w:tcPr>
          <w:p w14:paraId="7D47C71C" w14:textId="77777777" w:rsidR="00BE3C0A" w:rsidRPr="007513C5" w:rsidRDefault="00BE3C0A" w:rsidP="00286483">
            <w:pPr>
              <w:snapToGrid w:val="0"/>
              <w:spacing w:after="0" w:line="240" w:lineRule="auto"/>
              <w:ind w:left="102" w:right="-20"/>
              <w:contextualSpacing/>
              <w:rPr>
                <w:rFonts w:ascii="Times New Roman" w:hAnsi="Times New Roman"/>
                <w:sz w:val="24"/>
                <w:szCs w:val="24"/>
              </w:rPr>
            </w:pPr>
            <w:r w:rsidRPr="007513C5">
              <w:rPr>
                <w:rFonts w:ascii="Times New Roman" w:hAnsi="Times New Roman"/>
                <w:sz w:val="24"/>
                <w:szCs w:val="24"/>
              </w:rPr>
              <w:t>Licență</w:t>
            </w:r>
          </w:p>
        </w:tc>
      </w:tr>
      <w:tr w:rsidR="00BE3C0A" w:rsidRPr="007513C5" w14:paraId="292FFB6F" w14:textId="77777777" w:rsidTr="00286483">
        <w:trPr>
          <w:trHeight w:hRule="exact" w:val="288"/>
        </w:trPr>
        <w:tc>
          <w:tcPr>
            <w:tcW w:w="3600" w:type="dxa"/>
            <w:tcBorders>
              <w:top w:val="single" w:sz="4" w:space="0" w:color="000000"/>
              <w:left w:val="single" w:sz="4" w:space="0" w:color="000000"/>
              <w:bottom w:val="single" w:sz="4" w:space="0" w:color="000000"/>
            </w:tcBorders>
            <w:shd w:val="clear" w:color="auto" w:fill="auto"/>
          </w:tcPr>
          <w:p w14:paraId="51E17F7C" w14:textId="77777777" w:rsidR="00BE3C0A" w:rsidRPr="007513C5" w:rsidRDefault="00BE3C0A" w:rsidP="00286483">
            <w:pPr>
              <w:spacing w:after="0" w:line="240" w:lineRule="auto"/>
              <w:ind w:left="102" w:right="-20"/>
              <w:contextualSpacing/>
              <w:rPr>
                <w:rFonts w:ascii="Times New Roman" w:hAnsi="Times New Roman"/>
                <w:sz w:val="24"/>
                <w:szCs w:val="24"/>
              </w:rPr>
            </w:pPr>
            <w:r w:rsidRPr="007513C5">
              <w:rPr>
                <w:rFonts w:ascii="Times New Roman" w:hAnsi="Times New Roman"/>
                <w:sz w:val="24"/>
                <w:szCs w:val="24"/>
              </w:rPr>
              <w:t>1.5. Programul de studiu</w:t>
            </w:r>
          </w:p>
        </w:tc>
        <w:tc>
          <w:tcPr>
            <w:tcW w:w="6660" w:type="dxa"/>
            <w:tcBorders>
              <w:top w:val="single" w:sz="4" w:space="0" w:color="000000"/>
              <w:left w:val="single" w:sz="4" w:space="0" w:color="000000"/>
              <w:bottom w:val="single" w:sz="4" w:space="0" w:color="000000"/>
              <w:right w:val="single" w:sz="4" w:space="0" w:color="000000"/>
            </w:tcBorders>
            <w:shd w:val="clear" w:color="auto" w:fill="auto"/>
          </w:tcPr>
          <w:p w14:paraId="52E4A8E3" w14:textId="77777777" w:rsidR="00BE3C0A" w:rsidRPr="007513C5" w:rsidRDefault="001675A6" w:rsidP="00286483">
            <w:pPr>
              <w:snapToGrid w:val="0"/>
              <w:spacing w:after="0" w:line="240" w:lineRule="auto"/>
              <w:ind w:left="102" w:right="-20"/>
              <w:contextualSpacing/>
              <w:rPr>
                <w:rFonts w:ascii="Times New Roman" w:hAnsi="Times New Roman"/>
                <w:sz w:val="24"/>
                <w:szCs w:val="24"/>
              </w:rPr>
            </w:pPr>
            <w:r w:rsidRPr="007513C5">
              <w:rPr>
                <w:rFonts w:ascii="Times New Roman" w:hAnsi="Times New Roman"/>
                <w:sz w:val="24"/>
                <w:szCs w:val="24"/>
              </w:rPr>
              <w:t>Traducere și i</w:t>
            </w:r>
            <w:r w:rsidR="00BE3C0A" w:rsidRPr="007513C5">
              <w:rPr>
                <w:rFonts w:ascii="Times New Roman" w:hAnsi="Times New Roman"/>
                <w:sz w:val="24"/>
                <w:szCs w:val="24"/>
              </w:rPr>
              <w:t>nterpretare</w:t>
            </w:r>
          </w:p>
        </w:tc>
      </w:tr>
      <w:tr w:rsidR="00BE3C0A" w:rsidRPr="007513C5" w14:paraId="2C64044E" w14:textId="77777777" w:rsidTr="00286483">
        <w:trPr>
          <w:trHeight w:hRule="exact" w:val="286"/>
        </w:trPr>
        <w:tc>
          <w:tcPr>
            <w:tcW w:w="3600" w:type="dxa"/>
            <w:tcBorders>
              <w:top w:val="single" w:sz="4" w:space="0" w:color="000000"/>
              <w:left w:val="single" w:sz="4" w:space="0" w:color="000000"/>
              <w:bottom w:val="single" w:sz="4" w:space="0" w:color="000000"/>
            </w:tcBorders>
            <w:shd w:val="clear" w:color="auto" w:fill="auto"/>
          </w:tcPr>
          <w:p w14:paraId="30CDAB8A" w14:textId="77777777" w:rsidR="00BE3C0A" w:rsidRPr="007513C5" w:rsidRDefault="00BE3C0A" w:rsidP="00286483">
            <w:pPr>
              <w:spacing w:after="0" w:line="240" w:lineRule="auto"/>
              <w:ind w:left="102" w:right="-20"/>
              <w:contextualSpacing/>
              <w:rPr>
                <w:rFonts w:ascii="Times New Roman" w:hAnsi="Times New Roman"/>
                <w:sz w:val="24"/>
                <w:szCs w:val="24"/>
              </w:rPr>
            </w:pPr>
            <w:r w:rsidRPr="007513C5">
              <w:rPr>
                <w:rFonts w:ascii="Times New Roman" w:hAnsi="Times New Roman"/>
                <w:sz w:val="24"/>
                <w:szCs w:val="24"/>
              </w:rPr>
              <w:t xml:space="preserve">1.6 </w:t>
            </w:r>
            <w:r w:rsidRPr="007513C5">
              <w:rPr>
                <w:rFonts w:ascii="Times New Roman" w:hAnsi="Times New Roman"/>
                <w:spacing w:val="2"/>
                <w:sz w:val="24"/>
                <w:szCs w:val="24"/>
              </w:rPr>
              <w:t>C</w:t>
            </w:r>
            <w:r w:rsidRPr="007513C5">
              <w:rPr>
                <w:rFonts w:ascii="Times New Roman" w:hAnsi="Times New Roman"/>
                <w:spacing w:val="-1"/>
                <w:sz w:val="24"/>
                <w:szCs w:val="24"/>
              </w:rPr>
              <w:t>a</w:t>
            </w:r>
            <w:r w:rsidRPr="007513C5">
              <w:rPr>
                <w:rFonts w:ascii="Times New Roman" w:hAnsi="Times New Roman"/>
                <w:sz w:val="24"/>
                <w:szCs w:val="24"/>
              </w:rPr>
              <w:t>l</w:t>
            </w:r>
            <w:r w:rsidRPr="007513C5">
              <w:rPr>
                <w:rFonts w:ascii="Times New Roman" w:hAnsi="Times New Roman"/>
                <w:spacing w:val="1"/>
                <w:sz w:val="24"/>
                <w:szCs w:val="24"/>
              </w:rPr>
              <w:t>i</w:t>
            </w:r>
            <w:r w:rsidRPr="007513C5">
              <w:rPr>
                <w:rFonts w:ascii="Times New Roman" w:hAnsi="Times New Roman"/>
                <w:sz w:val="24"/>
                <w:szCs w:val="24"/>
              </w:rPr>
              <w:t>fi</w:t>
            </w:r>
            <w:r w:rsidRPr="007513C5">
              <w:rPr>
                <w:rFonts w:ascii="Times New Roman" w:hAnsi="Times New Roman"/>
                <w:spacing w:val="-1"/>
                <w:sz w:val="24"/>
                <w:szCs w:val="24"/>
              </w:rPr>
              <w:t>ca</w:t>
            </w:r>
            <w:r w:rsidRPr="007513C5">
              <w:rPr>
                <w:rFonts w:ascii="Times New Roman" w:hAnsi="Times New Roman"/>
                <w:sz w:val="24"/>
                <w:szCs w:val="24"/>
              </w:rPr>
              <w:t>rea</w:t>
            </w:r>
          </w:p>
        </w:tc>
        <w:tc>
          <w:tcPr>
            <w:tcW w:w="6660" w:type="dxa"/>
            <w:tcBorders>
              <w:top w:val="single" w:sz="4" w:space="0" w:color="000000"/>
              <w:left w:val="single" w:sz="4" w:space="0" w:color="000000"/>
              <w:bottom w:val="single" w:sz="4" w:space="0" w:color="000000"/>
              <w:right w:val="single" w:sz="4" w:space="0" w:color="000000"/>
            </w:tcBorders>
            <w:shd w:val="clear" w:color="auto" w:fill="auto"/>
          </w:tcPr>
          <w:p w14:paraId="5D3A9B48" w14:textId="27BEC34E" w:rsidR="00BE3C0A" w:rsidRPr="007513C5" w:rsidRDefault="00BE3C0A" w:rsidP="00286483">
            <w:pPr>
              <w:snapToGrid w:val="0"/>
              <w:spacing w:after="0" w:line="240" w:lineRule="auto"/>
              <w:ind w:left="102" w:right="-20"/>
              <w:contextualSpacing/>
              <w:rPr>
                <w:rFonts w:ascii="Times New Roman" w:hAnsi="Times New Roman"/>
                <w:sz w:val="24"/>
                <w:szCs w:val="24"/>
              </w:rPr>
            </w:pPr>
            <w:r w:rsidRPr="007513C5">
              <w:rPr>
                <w:rFonts w:ascii="Times New Roman" w:hAnsi="Times New Roman"/>
                <w:sz w:val="24"/>
                <w:szCs w:val="24"/>
              </w:rPr>
              <w:t>Traducător</w:t>
            </w:r>
            <w:r w:rsidR="00286483" w:rsidRPr="007513C5">
              <w:rPr>
                <w:rFonts w:ascii="Times New Roman" w:hAnsi="Times New Roman"/>
                <w:sz w:val="24"/>
                <w:szCs w:val="24"/>
              </w:rPr>
              <w:t xml:space="preserve"> și</w:t>
            </w:r>
            <w:r w:rsidRPr="007513C5">
              <w:rPr>
                <w:rFonts w:ascii="Times New Roman" w:hAnsi="Times New Roman"/>
                <w:sz w:val="24"/>
                <w:szCs w:val="24"/>
              </w:rPr>
              <w:t xml:space="preserve"> interpret</w:t>
            </w:r>
          </w:p>
        </w:tc>
      </w:tr>
    </w:tbl>
    <w:p w14:paraId="1405F470" w14:textId="77777777" w:rsidR="00BE3C0A" w:rsidRPr="007513C5" w:rsidRDefault="00BE3C0A" w:rsidP="00286483">
      <w:pPr>
        <w:spacing w:after="0" w:line="240" w:lineRule="auto"/>
        <w:contextualSpacing/>
        <w:rPr>
          <w:rFonts w:ascii="Times New Roman" w:hAnsi="Times New Roman"/>
          <w:sz w:val="24"/>
          <w:szCs w:val="24"/>
        </w:rPr>
      </w:pPr>
    </w:p>
    <w:p w14:paraId="437F26D5" w14:textId="77777777" w:rsidR="00BE3C0A" w:rsidRPr="007513C5" w:rsidRDefault="00BE3C0A" w:rsidP="00286483">
      <w:pPr>
        <w:spacing w:after="0" w:line="240" w:lineRule="auto"/>
        <w:contextualSpacing/>
        <w:rPr>
          <w:rFonts w:ascii="Times New Roman" w:hAnsi="Times New Roman"/>
          <w:b/>
          <w:sz w:val="24"/>
          <w:szCs w:val="24"/>
        </w:rPr>
      </w:pPr>
      <w:r w:rsidRPr="007513C5">
        <w:rPr>
          <w:rFonts w:ascii="Times New Roman" w:hAnsi="Times New Roman"/>
          <w:b/>
          <w:sz w:val="24"/>
          <w:szCs w:val="24"/>
        </w:rPr>
        <w:t>2. Date despre disciplină</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391"/>
        <w:gridCol w:w="994"/>
        <w:gridCol w:w="518"/>
        <w:gridCol w:w="540"/>
        <w:gridCol w:w="501"/>
        <w:gridCol w:w="1658"/>
        <w:gridCol w:w="543"/>
        <w:gridCol w:w="2699"/>
        <w:gridCol w:w="607"/>
      </w:tblGrid>
      <w:tr w:rsidR="00BE3C0A" w:rsidRPr="007513C5" w14:paraId="18EF8E79" w14:textId="77777777" w:rsidTr="00286483">
        <w:tc>
          <w:tcPr>
            <w:tcW w:w="4928" w:type="dxa"/>
            <w:gridSpan w:val="6"/>
          </w:tcPr>
          <w:p w14:paraId="0001916D"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2.0. Departamentul</w:t>
            </w:r>
          </w:p>
        </w:tc>
        <w:tc>
          <w:tcPr>
            <w:tcW w:w="5507" w:type="dxa"/>
            <w:gridSpan w:val="4"/>
          </w:tcPr>
          <w:p w14:paraId="5734A01E" w14:textId="77777777" w:rsidR="00BE3C0A" w:rsidRPr="007513C5" w:rsidRDefault="001675A6" w:rsidP="00286483">
            <w:pPr>
              <w:spacing w:after="0" w:line="240" w:lineRule="auto"/>
              <w:contextualSpacing/>
              <w:rPr>
                <w:rFonts w:ascii="Times New Roman" w:hAnsi="Times New Roman"/>
                <w:b/>
                <w:sz w:val="24"/>
                <w:szCs w:val="24"/>
              </w:rPr>
            </w:pPr>
            <w:proofErr w:type="spellStart"/>
            <w:r w:rsidRPr="007513C5">
              <w:rPr>
                <w:rFonts w:ascii="Times New Roman" w:hAnsi="Times New Roman"/>
                <w:b/>
                <w:sz w:val="24"/>
                <w:szCs w:val="24"/>
                <w:lang w:val="hu-HU"/>
              </w:rPr>
              <w:t>Departamentul</w:t>
            </w:r>
            <w:proofErr w:type="spellEnd"/>
            <w:r w:rsidRPr="007513C5">
              <w:rPr>
                <w:rFonts w:ascii="Times New Roman" w:hAnsi="Times New Roman"/>
                <w:b/>
                <w:sz w:val="24"/>
                <w:szCs w:val="24"/>
                <w:lang w:val="hu-HU"/>
              </w:rPr>
              <w:t xml:space="preserve"> </w:t>
            </w:r>
            <w:r w:rsidR="00BE3C0A" w:rsidRPr="007513C5">
              <w:rPr>
                <w:rFonts w:ascii="Times New Roman" w:hAnsi="Times New Roman"/>
                <w:b/>
                <w:sz w:val="24"/>
                <w:szCs w:val="24"/>
                <w:lang w:val="hu-HU"/>
              </w:rPr>
              <w:t xml:space="preserve">de </w:t>
            </w:r>
            <w:proofErr w:type="spellStart"/>
            <w:r w:rsidR="00BE3C0A" w:rsidRPr="007513C5">
              <w:rPr>
                <w:rFonts w:ascii="Times New Roman" w:hAnsi="Times New Roman"/>
                <w:b/>
                <w:sz w:val="24"/>
                <w:szCs w:val="24"/>
                <w:lang w:val="hu-HU"/>
              </w:rPr>
              <w:t>Lingvistică</w:t>
            </w:r>
            <w:proofErr w:type="spellEnd"/>
            <w:r w:rsidR="00BE3C0A" w:rsidRPr="007513C5">
              <w:rPr>
                <w:rFonts w:ascii="Times New Roman" w:hAnsi="Times New Roman"/>
                <w:b/>
                <w:sz w:val="24"/>
                <w:szCs w:val="24"/>
                <w:lang w:val="hu-HU"/>
              </w:rPr>
              <w:t xml:space="preserve"> </w:t>
            </w:r>
            <w:proofErr w:type="spellStart"/>
            <w:r w:rsidR="00BE3C0A" w:rsidRPr="007513C5">
              <w:rPr>
                <w:rFonts w:ascii="Times New Roman" w:hAnsi="Times New Roman"/>
                <w:b/>
                <w:sz w:val="24"/>
                <w:szCs w:val="24"/>
                <w:lang w:val="hu-HU"/>
              </w:rPr>
              <w:t>Aplicată</w:t>
            </w:r>
            <w:proofErr w:type="spellEnd"/>
          </w:p>
        </w:tc>
      </w:tr>
      <w:tr w:rsidR="00BE3C0A" w:rsidRPr="007513C5" w14:paraId="2B42F61C" w14:textId="77777777" w:rsidTr="00286483">
        <w:tc>
          <w:tcPr>
            <w:tcW w:w="4928" w:type="dxa"/>
            <w:gridSpan w:val="6"/>
          </w:tcPr>
          <w:p w14:paraId="393964B1"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2.1. Denumirea disciplinei</w:t>
            </w:r>
          </w:p>
        </w:tc>
        <w:tc>
          <w:tcPr>
            <w:tcW w:w="5507" w:type="dxa"/>
            <w:gridSpan w:val="4"/>
          </w:tcPr>
          <w:p w14:paraId="69D89EA2" w14:textId="77777777" w:rsidR="0040619E" w:rsidRPr="007513C5" w:rsidRDefault="001675A6" w:rsidP="00286483">
            <w:pPr>
              <w:spacing w:after="0" w:line="240" w:lineRule="auto"/>
              <w:contextualSpacing/>
              <w:rPr>
                <w:rFonts w:ascii="Times New Roman" w:hAnsi="Times New Roman"/>
                <w:b/>
                <w:sz w:val="24"/>
                <w:szCs w:val="24"/>
                <w:lang w:val="hu-HU"/>
              </w:rPr>
            </w:pPr>
            <w:proofErr w:type="spellStart"/>
            <w:r w:rsidRPr="007513C5">
              <w:rPr>
                <w:rFonts w:ascii="Times New Roman" w:hAnsi="Times New Roman"/>
                <w:b/>
                <w:sz w:val="24"/>
                <w:szCs w:val="24"/>
                <w:lang w:val="hu-HU"/>
              </w:rPr>
              <w:t>Curs</w:t>
            </w:r>
            <w:proofErr w:type="spellEnd"/>
            <w:r w:rsidRPr="007513C5">
              <w:rPr>
                <w:rFonts w:ascii="Times New Roman" w:hAnsi="Times New Roman"/>
                <w:b/>
                <w:sz w:val="24"/>
                <w:szCs w:val="24"/>
                <w:lang w:val="hu-HU"/>
              </w:rPr>
              <w:t xml:space="preserve"> </w:t>
            </w:r>
            <w:proofErr w:type="spellStart"/>
            <w:r w:rsidRPr="007513C5">
              <w:rPr>
                <w:rFonts w:ascii="Times New Roman" w:hAnsi="Times New Roman"/>
                <w:b/>
                <w:sz w:val="24"/>
                <w:szCs w:val="24"/>
                <w:lang w:val="hu-HU"/>
              </w:rPr>
              <w:t>practic</w:t>
            </w:r>
            <w:proofErr w:type="spellEnd"/>
            <w:r w:rsidRPr="007513C5">
              <w:rPr>
                <w:rFonts w:ascii="Times New Roman" w:hAnsi="Times New Roman"/>
                <w:b/>
                <w:sz w:val="24"/>
                <w:szCs w:val="24"/>
                <w:lang w:val="hu-HU"/>
              </w:rPr>
              <w:t xml:space="preserve"> de </w:t>
            </w:r>
            <w:proofErr w:type="spellStart"/>
            <w:r w:rsidRPr="007513C5">
              <w:rPr>
                <w:rFonts w:ascii="Times New Roman" w:hAnsi="Times New Roman"/>
                <w:b/>
                <w:sz w:val="24"/>
                <w:szCs w:val="24"/>
                <w:lang w:val="hu-HU"/>
              </w:rPr>
              <w:t>limbă</w:t>
            </w:r>
            <w:proofErr w:type="spellEnd"/>
            <w:r w:rsidRPr="007513C5">
              <w:rPr>
                <w:rFonts w:ascii="Times New Roman" w:hAnsi="Times New Roman"/>
                <w:b/>
                <w:sz w:val="24"/>
                <w:szCs w:val="24"/>
                <w:lang w:val="hu-HU"/>
              </w:rPr>
              <w:t xml:space="preserve"> V G (MBHB0675)</w:t>
            </w:r>
            <w:r w:rsidR="0040619E" w:rsidRPr="007513C5">
              <w:rPr>
                <w:rFonts w:ascii="Times New Roman" w:hAnsi="Times New Roman"/>
                <w:b/>
                <w:sz w:val="24"/>
                <w:szCs w:val="24"/>
                <w:lang w:val="hu-HU"/>
              </w:rPr>
              <w:t xml:space="preserve"> </w:t>
            </w:r>
          </w:p>
          <w:p w14:paraId="364A9FDE" w14:textId="77777777" w:rsidR="0040619E" w:rsidRPr="007513C5" w:rsidRDefault="0040619E" w:rsidP="00286483">
            <w:pPr>
              <w:spacing w:after="0" w:line="240" w:lineRule="auto"/>
              <w:contextualSpacing/>
              <w:rPr>
                <w:rFonts w:ascii="Times New Roman" w:hAnsi="Times New Roman"/>
                <w:b/>
                <w:sz w:val="24"/>
                <w:szCs w:val="24"/>
                <w:lang w:val="hu-HU"/>
              </w:rPr>
            </w:pPr>
            <w:r w:rsidRPr="007513C5">
              <w:rPr>
                <w:rFonts w:ascii="Times New Roman" w:hAnsi="Times New Roman"/>
                <w:b/>
                <w:sz w:val="24"/>
                <w:szCs w:val="24"/>
                <w:lang w:val="hu-HU"/>
              </w:rPr>
              <w:t xml:space="preserve">Nyelvgyakorlat V. (N) </w:t>
            </w:r>
          </w:p>
          <w:p w14:paraId="67E3DA84" w14:textId="77777777" w:rsidR="0040619E" w:rsidRPr="007513C5" w:rsidRDefault="0040619E" w:rsidP="00286483">
            <w:pPr>
              <w:spacing w:after="0" w:line="240" w:lineRule="auto"/>
              <w:contextualSpacing/>
              <w:rPr>
                <w:rFonts w:ascii="Times New Roman" w:hAnsi="Times New Roman"/>
                <w:b/>
                <w:sz w:val="24"/>
                <w:szCs w:val="24"/>
                <w:lang w:val="hu-HU"/>
              </w:rPr>
            </w:pPr>
            <w:proofErr w:type="spellStart"/>
            <w:r w:rsidRPr="007513C5">
              <w:rPr>
                <w:rFonts w:ascii="Times New Roman" w:hAnsi="Times New Roman"/>
                <w:b/>
                <w:sz w:val="24"/>
                <w:szCs w:val="24"/>
                <w:lang w:val="hu-HU"/>
              </w:rPr>
              <w:t>Practical</w:t>
            </w:r>
            <w:proofErr w:type="spellEnd"/>
            <w:r w:rsidRPr="007513C5">
              <w:rPr>
                <w:rFonts w:ascii="Times New Roman" w:hAnsi="Times New Roman"/>
                <w:b/>
                <w:sz w:val="24"/>
                <w:szCs w:val="24"/>
                <w:lang w:val="hu-HU"/>
              </w:rPr>
              <w:t xml:space="preserve"> </w:t>
            </w:r>
            <w:proofErr w:type="spellStart"/>
            <w:r w:rsidRPr="007513C5">
              <w:rPr>
                <w:rFonts w:ascii="Times New Roman" w:hAnsi="Times New Roman"/>
                <w:b/>
                <w:sz w:val="24"/>
                <w:szCs w:val="24"/>
                <w:lang w:val="hu-HU"/>
              </w:rPr>
              <w:t>Language</w:t>
            </w:r>
            <w:proofErr w:type="spellEnd"/>
            <w:r w:rsidRPr="007513C5">
              <w:rPr>
                <w:rFonts w:ascii="Times New Roman" w:hAnsi="Times New Roman"/>
                <w:b/>
                <w:sz w:val="24"/>
                <w:szCs w:val="24"/>
                <w:lang w:val="hu-HU"/>
              </w:rPr>
              <w:t xml:space="preserve"> </w:t>
            </w:r>
            <w:proofErr w:type="spellStart"/>
            <w:r w:rsidRPr="007513C5">
              <w:rPr>
                <w:rFonts w:ascii="Times New Roman" w:hAnsi="Times New Roman"/>
                <w:b/>
                <w:sz w:val="24"/>
                <w:szCs w:val="24"/>
                <w:lang w:val="hu-HU"/>
              </w:rPr>
              <w:t>Course</w:t>
            </w:r>
            <w:proofErr w:type="spellEnd"/>
            <w:r w:rsidRPr="007513C5">
              <w:rPr>
                <w:rFonts w:ascii="Times New Roman" w:hAnsi="Times New Roman"/>
                <w:b/>
                <w:sz w:val="24"/>
                <w:szCs w:val="24"/>
                <w:lang w:val="hu-HU"/>
              </w:rPr>
              <w:t xml:space="preserve"> V. (G) </w:t>
            </w:r>
          </w:p>
        </w:tc>
      </w:tr>
      <w:tr w:rsidR="00BE3C0A" w:rsidRPr="007513C5" w14:paraId="5ECA736E" w14:textId="77777777" w:rsidTr="00286483">
        <w:tc>
          <w:tcPr>
            <w:tcW w:w="4928" w:type="dxa"/>
            <w:gridSpan w:val="6"/>
          </w:tcPr>
          <w:p w14:paraId="42E86930"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2.2. Titularul disciplinei   / a </w:t>
            </w:r>
            <w:proofErr w:type="spellStart"/>
            <w:r w:rsidRPr="007513C5">
              <w:rPr>
                <w:rFonts w:ascii="Times New Roman" w:hAnsi="Times New Roman"/>
                <w:sz w:val="24"/>
                <w:szCs w:val="24"/>
              </w:rPr>
              <w:t>activităţilor</w:t>
            </w:r>
            <w:proofErr w:type="spellEnd"/>
            <w:r w:rsidRPr="007513C5">
              <w:rPr>
                <w:rFonts w:ascii="Times New Roman" w:hAnsi="Times New Roman"/>
                <w:sz w:val="24"/>
                <w:szCs w:val="24"/>
              </w:rPr>
              <w:t xml:space="preserve"> de curs</w:t>
            </w:r>
          </w:p>
        </w:tc>
        <w:tc>
          <w:tcPr>
            <w:tcW w:w="5507" w:type="dxa"/>
            <w:gridSpan w:val="4"/>
          </w:tcPr>
          <w:p w14:paraId="6918282F" w14:textId="77777777" w:rsidR="00BE3C0A" w:rsidRPr="007513C5" w:rsidRDefault="00BE3C0A" w:rsidP="00286483">
            <w:pPr>
              <w:spacing w:after="0" w:line="240" w:lineRule="auto"/>
              <w:contextualSpacing/>
              <w:rPr>
                <w:rFonts w:ascii="Times New Roman" w:hAnsi="Times New Roman"/>
                <w:sz w:val="24"/>
                <w:szCs w:val="24"/>
              </w:rPr>
            </w:pPr>
          </w:p>
        </w:tc>
      </w:tr>
      <w:tr w:rsidR="00BE3C0A" w:rsidRPr="007513C5" w14:paraId="528B5E7F" w14:textId="77777777" w:rsidTr="00286483">
        <w:trPr>
          <w:trHeight w:val="191"/>
        </w:trPr>
        <w:tc>
          <w:tcPr>
            <w:tcW w:w="3369" w:type="dxa"/>
            <w:gridSpan w:val="3"/>
            <w:vMerge w:val="restart"/>
          </w:tcPr>
          <w:p w14:paraId="17BB336E"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2.3. Titularul (ii) </w:t>
            </w:r>
            <w:proofErr w:type="spellStart"/>
            <w:r w:rsidRPr="007513C5">
              <w:rPr>
                <w:rFonts w:ascii="Times New Roman" w:hAnsi="Times New Roman"/>
                <w:sz w:val="24"/>
                <w:szCs w:val="24"/>
              </w:rPr>
              <w:t>activităţilor</w:t>
            </w:r>
            <w:proofErr w:type="spellEnd"/>
            <w:r w:rsidRPr="007513C5">
              <w:rPr>
                <w:rFonts w:ascii="Times New Roman" w:hAnsi="Times New Roman"/>
                <w:sz w:val="24"/>
                <w:szCs w:val="24"/>
              </w:rPr>
              <w:t xml:space="preserve"> de </w:t>
            </w:r>
          </w:p>
          <w:p w14:paraId="03B0CF18"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                             </w:t>
            </w:r>
          </w:p>
        </w:tc>
        <w:tc>
          <w:tcPr>
            <w:tcW w:w="1559" w:type="dxa"/>
            <w:gridSpan w:val="3"/>
          </w:tcPr>
          <w:p w14:paraId="31056DD0"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seminar</w:t>
            </w:r>
          </w:p>
        </w:tc>
        <w:tc>
          <w:tcPr>
            <w:tcW w:w="5507" w:type="dxa"/>
            <w:gridSpan w:val="4"/>
          </w:tcPr>
          <w:p w14:paraId="385290D7" w14:textId="58873CED" w:rsidR="00BE3C0A" w:rsidRPr="007513C5" w:rsidRDefault="00BE3C0A" w:rsidP="00286483">
            <w:pPr>
              <w:spacing w:after="0" w:line="240" w:lineRule="auto"/>
              <w:contextualSpacing/>
              <w:rPr>
                <w:rFonts w:ascii="Times New Roman" w:hAnsi="Times New Roman"/>
                <w:sz w:val="24"/>
                <w:szCs w:val="24"/>
                <w:lang w:val="hu-HU"/>
              </w:rPr>
            </w:pPr>
            <w:proofErr w:type="spellStart"/>
            <w:r w:rsidRPr="007513C5">
              <w:rPr>
                <w:rFonts w:ascii="Times New Roman" w:hAnsi="Times New Roman"/>
                <w:sz w:val="24"/>
                <w:szCs w:val="24"/>
                <w:lang w:val="hu-HU"/>
              </w:rPr>
              <w:t>Lect</w:t>
            </w:r>
            <w:proofErr w:type="spellEnd"/>
            <w:r w:rsidRPr="007513C5">
              <w:rPr>
                <w:rFonts w:ascii="Times New Roman" w:hAnsi="Times New Roman"/>
                <w:sz w:val="24"/>
                <w:szCs w:val="24"/>
                <w:lang w:val="hu-HU"/>
              </w:rPr>
              <w:t>.</w:t>
            </w:r>
            <w:r w:rsidR="00286483" w:rsidRPr="007513C5">
              <w:rPr>
                <w:rFonts w:ascii="Times New Roman" w:hAnsi="Times New Roman"/>
                <w:sz w:val="24"/>
                <w:szCs w:val="24"/>
                <w:lang w:val="hu-HU"/>
              </w:rPr>
              <w:t xml:space="preserve"> </w:t>
            </w:r>
            <w:proofErr w:type="spellStart"/>
            <w:r w:rsidR="00286483" w:rsidRPr="007513C5">
              <w:rPr>
                <w:rFonts w:ascii="Times New Roman" w:hAnsi="Times New Roman"/>
                <w:sz w:val="24"/>
                <w:szCs w:val="24"/>
                <w:lang w:val="hu-HU"/>
              </w:rPr>
              <w:t>univ</w:t>
            </w:r>
            <w:proofErr w:type="spellEnd"/>
            <w:r w:rsidR="00286483" w:rsidRPr="007513C5">
              <w:rPr>
                <w:rFonts w:ascii="Times New Roman" w:hAnsi="Times New Roman"/>
                <w:sz w:val="24"/>
                <w:szCs w:val="24"/>
                <w:lang w:val="hu-HU"/>
              </w:rPr>
              <w:t xml:space="preserve">. </w:t>
            </w:r>
            <w:r w:rsidRPr="007513C5">
              <w:rPr>
                <w:rFonts w:ascii="Times New Roman" w:hAnsi="Times New Roman"/>
                <w:sz w:val="24"/>
                <w:szCs w:val="24"/>
                <w:lang w:val="hu-HU"/>
              </w:rPr>
              <w:t xml:space="preserve">dr. </w:t>
            </w:r>
            <w:r w:rsidR="00286483" w:rsidRPr="007513C5">
              <w:rPr>
                <w:rFonts w:ascii="Times New Roman" w:hAnsi="Times New Roman"/>
                <w:sz w:val="24"/>
                <w:szCs w:val="24"/>
                <w:lang w:val="hu-HU"/>
              </w:rPr>
              <w:t xml:space="preserve">PETERLICEAN </w:t>
            </w:r>
            <w:r w:rsidRPr="007513C5">
              <w:rPr>
                <w:rFonts w:ascii="Times New Roman" w:hAnsi="Times New Roman"/>
                <w:sz w:val="24"/>
                <w:szCs w:val="24"/>
                <w:lang w:val="hu-HU"/>
              </w:rPr>
              <w:t>Andrea</w:t>
            </w:r>
          </w:p>
        </w:tc>
      </w:tr>
      <w:tr w:rsidR="00BE3C0A" w:rsidRPr="007513C5" w14:paraId="4EE0F04B" w14:textId="77777777" w:rsidTr="00286483">
        <w:trPr>
          <w:trHeight w:val="190"/>
        </w:trPr>
        <w:tc>
          <w:tcPr>
            <w:tcW w:w="3369" w:type="dxa"/>
            <w:gridSpan w:val="3"/>
            <w:vMerge/>
          </w:tcPr>
          <w:p w14:paraId="47B51889" w14:textId="77777777" w:rsidR="00BE3C0A" w:rsidRPr="007513C5" w:rsidRDefault="00BE3C0A" w:rsidP="00286483">
            <w:pPr>
              <w:spacing w:after="0" w:line="240" w:lineRule="auto"/>
              <w:contextualSpacing/>
              <w:rPr>
                <w:rFonts w:ascii="Times New Roman" w:hAnsi="Times New Roman"/>
                <w:sz w:val="24"/>
                <w:szCs w:val="24"/>
              </w:rPr>
            </w:pPr>
          </w:p>
        </w:tc>
        <w:tc>
          <w:tcPr>
            <w:tcW w:w="1559" w:type="dxa"/>
            <w:gridSpan w:val="3"/>
          </w:tcPr>
          <w:p w14:paraId="097B16EA"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laborator</w:t>
            </w:r>
          </w:p>
        </w:tc>
        <w:tc>
          <w:tcPr>
            <w:tcW w:w="5507" w:type="dxa"/>
            <w:gridSpan w:val="4"/>
          </w:tcPr>
          <w:p w14:paraId="522ACC00" w14:textId="77777777" w:rsidR="00BE3C0A" w:rsidRPr="007513C5" w:rsidRDefault="00BE3C0A" w:rsidP="00286483">
            <w:pPr>
              <w:spacing w:after="0" w:line="240" w:lineRule="auto"/>
              <w:contextualSpacing/>
              <w:rPr>
                <w:rFonts w:ascii="Times New Roman" w:hAnsi="Times New Roman"/>
                <w:sz w:val="24"/>
                <w:szCs w:val="24"/>
              </w:rPr>
            </w:pPr>
          </w:p>
        </w:tc>
      </w:tr>
      <w:tr w:rsidR="00BE3C0A" w:rsidRPr="007513C5" w14:paraId="6CC842EB" w14:textId="77777777" w:rsidTr="00286483">
        <w:trPr>
          <w:trHeight w:val="190"/>
        </w:trPr>
        <w:tc>
          <w:tcPr>
            <w:tcW w:w="3369" w:type="dxa"/>
            <w:gridSpan w:val="3"/>
            <w:vMerge/>
          </w:tcPr>
          <w:p w14:paraId="266F5459" w14:textId="77777777" w:rsidR="00BE3C0A" w:rsidRPr="007513C5" w:rsidRDefault="00BE3C0A" w:rsidP="00286483">
            <w:pPr>
              <w:spacing w:after="0" w:line="240" w:lineRule="auto"/>
              <w:contextualSpacing/>
              <w:rPr>
                <w:rFonts w:ascii="Times New Roman" w:hAnsi="Times New Roman"/>
                <w:sz w:val="24"/>
                <w:szCs w:val="24"/>
              </w:rPr>
            </w:pPr>
          </w:p>
        </w:tc>
        <w:tc>
          <w:tcPr>
            <w:tcW w:w="1559" w:type="dxa"/>
            <w:gridSpan w:val="3"/>
          </w:tcPr>
          <w:p w14:paraId="1803B1C7"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proiect</w:t>
            </w:r>
          </w:p>
        </w:tc>
        <w:tc>
          <w:tcPr>
            <w:tcW w:w="5507" w:type="dxa"/>
            <w:gridSpan w:val="4"/>
          </w:tcPr>
          <w:p w14:paraId="60C7D1CB" w14:textId="77777777" w:rsidR="00BE3C0A" w:rsidRPr="007513C5" w:rsidRDefault="00BE3C0A" w:rsidP="00286483">
            <w:pPr>
              <w:spacing w:after="0" w:line="240" w:lineRule="auto"/>
              <w:contextualSpacing/>
              <w:rPr>
                <w:rFonts w:ascii="Times New Roman" w:hAnsi="Times New Roman"/>
                <w:sz w:val="24"/>
                <w:szCs w:val="24"/>
              </w:rPr>
            </w:pPr>
          </w:p>
        </w:tc>
      </w:tr>
      <w:tr w:rsidR="00BE3C0A" w:rsidRPr="007513C5" w14:paraId="3606378F" w14:textId="77777777" w:rsidTr="00286483">
        <w:tc>
          <w:tcPr>
            <w:tcW w:w="1984" w:type="dxa"/>
          </w:tcPr>
          <w:p w14:paraId="59BC19F8" w14:textId="77777777" w:rsidR="00BE3C0A" w:rsidRPr="007513C5" w:rsidRDefault="00BE3C0A" w:rsidP="00286483">
            <w:pPr>
              <w:spacing w:after="0" w:line="240" w:lineRule="auto"/>
              <w:ind w:right="-189"/>
              <w:contextualSpacing/>
              <w:rPr>
                <w:rFonts w:ascii="Times New Roman" w:hAnsi="Times New Roman"/>
                <w:sz w:val="24"/>
                <w:szCs w:val="24"/>
              </w:rPr>
            </w:pPr>
            <w:r w:rsidRPr="007513C5">
              <w:rPr>
                <w:rFonts w:ascii="Times New Roman" w:hAnsi="Times New Roman"/>
                <w:sz w:val="24"/>
                <w:szCs w:val="24"/>
              </w:rPr>
              <w:t>2.4. Anul de studiu</w:t>
            </w:r>
          </w:p>
        </w:tc>
        <w:tc>
          <w:tcPr>
            <w:tcW w:w="391" w:type="dxa"/>
          </w:tcPr>
          <w:p w14:paraId="203D2ED0"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3</w:t>
            </w:r>
          </w:p>
        </w:tc>
        <w:tc>
          <w:tcPr>
            <w:tcW w:w="1512" w:type="dxa"/>
            <w:gridSpan w:val="2"/>
          </w:tcPr>
          <w:p w14:paraId="6639B4BB" w14:textId="77777777" w:rsidR="00BE3C0A" w:rsidRPr="007513C5" w:rsidRDefault="00BE3C0A" w:rsidP="00286483">
            <w:pPr>
              <w:spacing w:after="0" w:line="240" w:lineRule="auto"/>
              <w:ind w:left="-82" w:right="-164"/>
              <w:contextualSpacing/>
              <w:rPr>
                <w:rFonts w:ascii="Times New Roman" w:hAnsi="Times New Roman"/>
                <w:sz w:val="24"/>
                <w:szCs w:val="24"/>
              </w:rPr>
            </w:pPr>
            <w:r w:rsidRPr="007513C5">
              <w:rPr>
                <w:rFonts w:ascii="Times New Roman" w:hAnsi="Times New Roman"/>
                <w:sz w:val="24"/>
                <w:szCs w:val="24"/>
              </w:rPr>
              <w:t>2.5. Semestrul</w:t>
            </w:r>
          </w:p>
        </w:tc>
        <w:tc>
          <w:tcPr>
            <w:tcW w:w="540" w:type="dxa"/>
          </w:tcPr>
          <w:p w14:paraId="4ED75B99"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5</w:t>
            </w:r>
          </w:p>
        </w:tc>
        <w:tc>
          <w:tcPr>
            <w:tcW w:w="2159" w:type="dxa"/>
            <w:gridSpan w:val="2"/>
          </w:tcPr>
          <w:p w14:paraId="36E1EB7A" w14:textId="77777777" w:rsidR="00BE3C0A" w:rsidRPr="007513C5" w:rsidRDefault="00BE3C0A" w:rsidP="00286483">
            <w:pPr>
              <w:spacing w:after="0" w:line="240" w:lineRule="auto"/>
              <w:ind w:left="-80" w:right="-122"/>
              <w:contextualSpacing/>
              <w:rPr>
                <w:rFonts w:ascii="Times New Roman" w:hAnsi="Times New Roman"/>
                <w:sz w:val="24"/>
                <w:szCs w:val="24"/>
              </w:rPr>
            </w:pPr>
            <w:r w:rsidRPr="007513C5">
              <w:rPr>
                <w:rFonts w:ascii="Times New Roman" w:hAnsi="Times New Roman"/>
                <w:sz w:val="24"/>
                <w:szCs w:val="24"/>
              </w:rPr>
              <w:t>2.6. Tipul de evaluare</w:t>
            </w:r>
          </w:p>
        </w:tc>
        <w:tc>
          <w:tcPr>
            <w:tcW w:w="543" w:type="dxa"/>
          </w:tcPr>
          <w:p w14:paraId="14137A92"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C</w:t>
            </w:r>
          </w:p>
        </w:tc>
        <w:tc>
          <w:tcPr>
            <w:tcW w:w="2699" w:type="dxa"/>
          </w:tcPr>
          <w:p w14:paraId="4A51DEF2" w14:textId="77777777" w:rsidR="00BE3C0A" w:rsidRPr="007513C5" w:rsidRDefault="00BE3C0A" w:rsidP="00286483">
            <w:pPr>
              <w:spacing w:after="0" w:line="240" w:lineRule="auto"/>
              <w:ind w:left="-38" w:right="-136"/>
              <w:contextualSpacing/>
              <w:rPr>
                <w:rFonts w:ascii="Times New Roman" w:hAnsi="Times New Roman"/>
                <w:sz w:val="24"/>
                <w:szCs w:val="24"/>
              </w:rPr>
            </w:pPr>
            <w:r w:rsidRPr="007513C5">
              <w:rPr>
                <w:rFonts w:ascii="Times New Roman" w:hAnsi="Times New Roman"/>
                <w:sz w:val="24"/>
                <w:szCs w:val="24"/>
              </w:rPr>
              <w:t>2.7. Regimul disciplinei</w:t>
            </w:r>
          </w:p>
        </w:tc>
        <w:tc>
          <w:tcPr>
            <w:tcW w:w="607" w:type="dxa"/>
          </w:tcPr>
          <w:p w14:paraId="41E2D4B0"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DO</w:t>
            </w:r>
          </w:p>
        </w:tc>
      </w:tr>
    </w:tbl>
    <w:p w14:paraId="278E37B3" w14:textId="77777777" w:rsidR="00BE3C0A" w:rsidRPr="007513C5" w:rsidRDefault="00BE3C0A" w:rsidP="00286483">
      <w:pPr>
        <w:spacing w:after="0" w:line="240" w:lineRule="auto"/>
        <w:contextualSpacing/>
        <w:rPr>
          <w:rFonts w:ascii="Times New Roman" w:hAnsi="Times New Roman"/>
          <w:sz w:val="24"/>
          <w:szCs w:val="24"/>
        </w:rPr>
      </w:pPr>
    </w:p>
    <w:p w14:paraId="15FBA433"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b/>
          <w:sz w:val="24"/>
          <w:szCs w:val="24"/>
        </w:rPr>
        <w:t>3. Timpul total estimat</w:t>
      </w:r>
      <w:r w:rsidRPr="007513C5">
        <w:rPr>
          <w:rFonts w:ascii="Times New Roman" w:hAnsi="Times New Roman"/>
          <w:sz w:val="24"/>
          <w:szCs w:val="24"/>
        </w:rPr>
        <w:t xml:space="preserve"> (ore pe semestru al </w:t>
      </w:r>
      <w:proofErr w:type="spellStart"/>
      <w:r w:rsidRPr="007513C5">
        <w:rPr>
          <w:rFonts w:ascii="Times New Roman" w:hAnsi="Times New Roman"/>
          <w:sz w:val="24"/>
          <w:szCs w:val="24"/>
        </w:rPr>
        <w:t>activităţilor</w:t>
      </w:r>
      <w:proofErr w:type="spellEnd"/>
      <w:r w:rsidRPr="007513C5">
        <w:rPr>
          <w:rFonts w:ascii="Times New Roman" w:hAnsi="Times New Roman"/>
          <w:sz w:val="24"/>
          <w:szCs w:val="24"/>
        </w:rPr>
        <w:t xml:space="preserve">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95"/>
        <w:gridCol w:w="653"/>
        <w:gridCol w:w="697"/>
        <w:gridCol w:w="383"/>
        <w:gridCol w:w="1867"/>
        <w:gridCol w:w="720"/>
        <w:gridCol w:w="1463"/>
        <w:gridCol w:w="1057"/>
      </w:tblGrid>
      <w:tr w:rsidR="00BE3C0A" w:rsidRPr="007513C5" w14:paraId="136DF439" w14:textId="77777777" w:rsidTr="00286483">
        <w:tc>
          <w:tcPr>
            <w:tcW w:w="3595" w:type="dxa"/>
          </w:tcPr>
          <w:p w14:paraId="71D6E7A8"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3.1. Număr de ore pe săptămână</w:t>
            </w:r>
          </w:p>
        </w:tc>
        <w:tc>
          <w:tcPr>
            <w:tcW w:w="1350" w:type="dxa"/>
            <w:gridSpan w:val="2"/>
          </w:tcPr>
          <w:p w14:paraId="5C81FB89"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1</w:t>
            </w:r>
          </w:p>
        </w:tc>
        <w:tc>
          <w:tcPr>
            <w:tcW w:w="2250" w:type="dxa"/>
            <w:gridSpan w:val="2"/>
          </w:tcPr>
          <w:p w14:paraId="019B9901" w14:textId="77777777" w:rsidR="00BE3C0A" w:rsidRPr="007513C5" w:rsidRDefault="00BE3C0A" w:rsidP="00286483">
            <w:pPr>
              <w:spacing w:after="0" w:line="240" w:lineRule="auto"/>
              <w:ind w:right="-189"/>
              <w:contextualSpacing/>
              <w:rPr>
                <w:rFonts w:ascii="Times New Roman" w:hAnsi="Times New Roman"/>
                <w:sz w:val="24"/>
                <w:szCs w:val="24"/>
              </w:rPr>
            </w:pPr>
            <w:r w:rsidRPr="007513C5">
              <w:rPr>
                <w:rFonts w:ascii="Times New Roman" w:hAnsi="Times New Roman"/>
                <w:sz w:val="24"/>
                <w:szCs w:val="24"/>
              </w:rPr>
              <w:t>Din care: 3.2. curs</w:t>
            </w:r>
          </w:p>
        </w:tc>
        <w:tc>
          <w:tcPr>
            <w:tcW w:w="720" w:type="dxa"/>
          </w:tcPr>
          <w:p w14:paraId="494973DC"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w:t>
            </w:r>
          </w:p>
        </w:tc>
        <w:tc>
          <w:tcPr>
            <w:tcW w:w="1463" w:type="dxa"/>
          </w:tcPr>
          <w:p w14:paraId="592810D2" w14:textId="5EF4E80C" w:rsidR="00BE3C0A" w:rsidRPr="007513C5" w:rsidRDefault="00BE3C0A" w:rsidP="00286483">
            <w:pPr>
              <w:spacing w:after="0" w:line="240" w:lineRule="auto"/>
              <w:ind w:right="-170"/>
              <w:contextualSpacing/>
              <w:rPr>
                <w:rFonts w:ascii="Times New Roman" w:hAnsi="Times New Roman"/>
                <w:sz w:val="24"/>
                <w:szCs w:val="24"/>
              </w:rPr>
            </w:pPr>
            <w:r w:rsidRPr="007513C5">
              <w:rPr>
                <w:rFonts w:ascii="Times New Roman" w:hAnsi="Times New Roman"/>
                <w:sz w:val="24"/>
                <w:szCs w:val="24"/>
              </w:rPr>
              <w:t>3.3. seminar</w:t>
            </w:r>
          </w:p>
        </w:tc>
        <w:tc>
          <w:tcPr>
            <w:tcW w:w="1057" w:type="dxa"/>
          </w:tcPr>
          <w:p w14:paraId="711A2798"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1</w:t>
            </w:r>
          </w:p>
        </w:tc>
      </w:tr>
      <w:tr w:rsidR="00BE3C0A" w:rsidRPr="007513C5" w14:paraId="592261FD" w14:textId="77777777" w:rsidTr="00286483">
        <w:tc>
          <w:tcPr>
            <w:tcW w:w="3595" w:type="dxa"/>
            <w:shd w:val="clear" w:color="auto" w:fill="auto"/>
          </w:tcPr>
          <w:p w14:paraId="7C3EE7E0" w14:textId="77777777" w:rsidR="00BE3C0A" w:rsidRPr="007513C5" w:rsidRDefault="00BE3C0A" w:rsidP="00286483">
            <w:pPr>
              <w:spacing w:after="0" w:line="240" w:lineRule="auto"/>
              <w:ind w:right="-192"/>
              <w:contextualSpacing/>
              <w:rPr>
                <w:rFonts w:ascii="Times New Roman" w:hAnsi="Times New Roman"/>
                <w:sz w:val="24"/>
                <w:szCs w:val="24"/>
              </w:rPr>
            </w:pPr>
            <w:r w:rsidRPr="007513C5">
              <w:rPr>
                <w:rFonts w:ascii="Times New Roman" w:hAnsi="Times New Roman"/>
                <w:sz w:val="24"/>
                <w:szCs w:val="24"/>
              </w:rPr>
              <w:t xml:space="preserve">3.4. Total ore din planul de </w:t>
            </w:r>
            <w:proofErr w:type="spellStart"/>
            <w:r w:rsidRPr="007513C5">
              <w:rPr>
                <w:rFonts w:ascii="Times New Roman" w:hAnsi="Times New Roman"/>
                <w:sz w:val="24"/>
                <w:szCs w:val="24"/>
              </w:rPr>
              <w:t>învăţământ</w:t>
            </w:r>
            <w:proofErr w:type="spellEnd"/>
          </w:p>
        </w:tc>
        <w:tc>
          <w:tcPr>
            <w:tcW w:w="1350" w:type="dxa"/>
            <w:gridSpan w:val="2"/>
            <w:shd w:val="clear" w:color="auto" w:fill="auto"/>
          </w:tcPr>
          <w:p w14:paraId="14526CEC"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14</w:t>
            </w:r>
          </w:p>
        </w:tc>
        <w:tc>
          <w:tcPr>
            <w:tcW w:w="2250" w:type="dxa"/>
            <w:gridSpan w:val="2"/>
            <w:shd w:val="clear" w:color="auto" w:fill="auto"/>
          </w:tcPr>
          <w:p w14:paraId="3929469E" w14:textId="77777777" w:rsidR="00BE3C0A" w:rsidRPr="007513C5" w:rsidRDefault="00BE3C0A" w:rsidP="00286483">
            <w:pPr>
              <w:spacing w:after="0" w:line="240" w:lineRule="auto"/>
              <w:ind w:right="-178"/>
              <w:contextualSpacing/>
              <w:rPr>
                <w:rFonts w:ascii="Times New Roman" w:hAnsi="Times New Roman"/>
                <w:sz w:val="24"/>
                <w:szCs w:val="24"/>
              </w:rPr>
            </w:pPr>
            <w:r w:rsidRPr="007513C5">
              <w:rPr>
                <w:rFonts w:ascii="Times New Roman" w:hAnsi="Times New Roman"/>
                <w:sz w:val="24"/>
                <w:szCs w:val="24"/>
              </w:rPr>
              <w:t>Din care: 3.5. curs</w:t>
            </w:r>
          </w:p>
        </w:tc>
        <w:tc>
          <w:tcPr>
            <w:tcW w:w="720" w:type="dxa"/>
            <w:shd w:val="clear" w:color="auto" w:fill="auto"/>
          </w:tcPr>
          <w:p w14:paraId="7F86EDAB"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w:t>
            </w:r>
          </w:p>
        </w:tc>
        <w:tc>
          <w:tcPr>
            <w:tcW w:w="1463" w:type="dxa"/>
            <w:shd w:val="clear" w:color="auto" w:fill="auto"/>
          </w:tcPr>
          <w:p w14:paraId="41945BE3" w14:textId="453A1E03" w:rsidR="00BE3C0A" w:rsidRPr="007513C5" w:rsidRDefault="00BE3C0A" w:rsidP="00286483">
            <w:pPr>
              <w:spacing w:after="0" w:line="240" w:lineRule="auto"/>
              <w:ind w:right="-128"/>
              <w:contextualSpacing/>
              <w:rPr>
                <w:rFonts w:ascii="Times New Roman" w:hAnsi="Times New Roman"/>
                <w:sz w:val="24"/>
                <w:szCs w:val="24"/>
              </w:rPr>
            </w:pPr>
            <w:r w:rsidRPr="007513C5">
              <w:rPr>
                <w:rFonts w:ascii="Times New Roman" w:hAnsi="Times New Roman"/>
                <w:sz w:val="24"/>
                <w:szCs w:val="24"/>
              </w:rPr>
              <w:t>3.6. seminar</w:t>
            </w:r>
          </w:p>
        </w:tc>
        <w:tc>
          <w:tcPr>
            <w:tcW w:w="1057" w:type="dxa"/>
            <w:shd w:val="clear" w:color="auto" w:fill="auto"/>
          </w:tcPr>
          <w:p w14:paraId="7395E941"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14</w:t>
            </w:r>
          </w:p>
        </w:tc>
      </w:tr>
      <w:tr w:rsidR="00BE3C0A" w:rsidRPr="007513C5" w14:paraId="0B07FF75" w14:textId="77777777" w:rsidTr="00286483">
        <w:tc>
          <w:tcPr>
            <w:tcW w:w="9378" w:type="dxa"/>
            <w:gridSpan w:val="7"/>
          </w:tcPr>
          <w:p w14:paraId="17161F06" w14:textId="77777777" w:rsidR="00BE3C0A" w:rsidRPr="007513C5" w:rsidRDefault="00BE3C0A" w:rsidP="00286483">
            <w:pPr>
              <w:spacing w:after="0" w:line="240" w:lineRule="auto"/>
              <w:contextualSpacing/>
              <w:rPr>
                <w:rFonts w:ascii="Times New Roman" w:hAnsi="Times New Roman"/>
                <w:sz w:val="24"/>
                <w:szCs w:val="24"/>
              </w:rPr>
            </w:pPr>
            <w:proofErr w:type="spellStart"/>
            <w:r w:rsidRPr="007513C5">
              <w:rPr>
                <w:rFonts w:ascii="Times New Roman" w:hAnsi="Times New Roman"/>
                <w:sz w:val="24"/>
                <w:szCs w:val="24"/>
              </w:rPr>
              <w:t>Distribuţia</w:t>
            </w:r>
            <w:proofErr w:type="spellEnd"/>
            <w:r w:rsidRPr="007513C5">
              <w:rPr>
                <w:rFonts w:ascii="Times New Roman" w:hAnsi="Times New Roman"/>
                <w:sz w:val="24"/>
                <w:szCs w:val="24"/>
              </w:rPr>
              <w:t xml:space="preserve"> fondului de timp:</w:t>
            </w:r>
          </w:p>
        </w:tc>
        <w:tc>
          <w:tcPr>
            <w:tcW w:w="1057" w:type="dxa"/>
          </w:tcPr>
          <w:p w14:paraId="46B0E32D"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ore</w:t>
            </w:r>
          </w:p>
        </w:tc>
      </w:tr>
      <w:tr w:rsidR="00BE3C0A" w:rsidRPr="007513C5" w14:paraId="69293CF4" w14:textId="77777777" w:rsidTr="00286483">
        <w:tc>
          <w:tcPr>
            <w:tcW w:w="9378" w:type="dxa"/>
            <w:gridSpan w:val="7"/>
          </w:tcPr>
          <w:p w14:paraId="4CDFD144"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a) Studiul după manual, suport de curs, bibliografie </w:t>
            </w:r>
            <w:proofErr w:type="spellStart"/>
            <w:r w:rsidRPr="007513C5">
              <w:rPr>
                <w:rFonts w:ascii="Times New Roman" w:hAnsi="Times New Roman"/>
                <w:sz w:val="24"/>
                <w:szCs w:val="24"/>
              </w:rPr>
              <w:t>şi</w:t>
            </w:r>
            <w:proofErr w:type="spellEnd"/>
            <w:r w:rsidRPr="007513C5">
              <w:rPr>
                <w:rFonts w:ascii="Times New Roman" w:hAnsi="Times New Roman"/>
                <w:sz w:val="24"/>
                <w:szCs w:val="24"/>
              </w:rPr>
              <w:t xml:space="preserve"> </w:t>
            </w:r>
            <w:proofErr w:type="spellStart"/>
            <w:r w:rsidRPr="007513C5">
              <w:rPr>
                <w:rFonts w:ascii="Times New Roman" w:hAnsi="Times New Roman"/>
                <w:sz w:val="24"/>
                <w:szCs w:val="24"/>
              </w:rPr>
              <w:t>notiţe</w:t>
            </w:r>
            <w:proofErr w:type="spellEnd"/>
          </w:p>
        </w:tc>
        <w:tc>
          <w:tcPr>
            <w:tcW w:w="1057" w:type="dxa"/>
          </w:tcPr>
          <w:p w14:paraId="416C0C86" w14:textId="453980E9" w:rsidR="00BE3C0A" w:rsidRPr="007513C5" w:rsidRDefault="00286483"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4</w:t>
            </w:r>
          </w:p>
        </w:tc>
      </w:tr>
      <w:tr w:rsidR="00BE3C0A" w:rsidRPr="007513C5" w14:paraId="78DDE37E" w14:textId="77777777" w:rsidTr="00286483">
        <w:tc>
          <w:tcPr>
            <w:tcW w:w="9378" w:type="dxa"/>
            <w:gridSpan w:val="7"/>
          </w:tcPr>
          <w:p w14:paraId="6E145965"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b) Documentare suplimentară în bibliotecă, pe platformele electronice de specialitate </w:t>
            </w:r>
            <w:proofErr w:type="spellStart"/>
            <w:r w:rsidRPr="007513C5">
              <w:rPr>
                <w:rFonts w:ascii="Times New Roman" w:hAnsi="Times New Roman"/>
                <w:sz w:val="24"/>
                <w:szCs w:val="24"/>
              </w:rPr>
              <w:t>şi</w:t>
            </w:r>
            <w:proofErr w:type="spellEnd"/>
            <w:r w:rsidRPr="007513C5">
              <w:rPr>
                <w:rFonts w:ascii="Times New Roman" w:hAnsi="Times New Roman"/>
                <w:sz w:val="24"/>
                <w:szCs w:val="24"/>
              </w:rPr>
              <w:t xml:space="preserve"> pe teren</w:t>
            </w:r>
          </w:p>
        </w:tc>
        <w:tc>
          <w:tcPr>
            <w:tcW w:w="1057" w:type="dxa"/>
          </w:tcPr>
          <w:p w14:paraId="1DB66218" w14:textId="4E451C7D" w:rsidR="00BE3C0A" w:rsidRPr="007513C5" w:rsidRDefault="00BE3C0A" w:rsidP="00286483">
            <w:pPr>
              <w:spacing w:after="0" w:line="240" w:lineRule="auto"/>
              <w:contextualSpacing/>
              <w:jc w:val="center"/>
              <w:rPr>
                <w:rFonts w:ascii="Times New Roman" w:hAnsi="Times New Roman"/>
                <w:sz w:val="24"/>
                <w:szCs w:val="24"/>
              </w:rPr>
            </w:pPr>
          </w:p>
        </w:tc>
      </w:tr>
      <w:tr w:rsidR="00BE3C0A" w:rsidRPr="007513C5" w14:paraId="2ADA4318" w14:textId="77777777" w:rsidTr="00286483">
        <w:tc>
          <w:tcPr>
            <w:tcW w:w="9378" w:type="dxa"/>
            <w:gridSpan w:val="7"/>
          </w:tcPr>
          <w:p w14:paraId="736D627D"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c) Pregătire </w:t>
            </w:r>
            <w:proofErr w:type="spellStart"/>
            <w:r w:rsidRPr="007513C5">
              <w:rPr>
                <w:rFonts w:ascii="Times New Roman" w:hAnsi="Times New Roman"/>
                <w:sz w:val="24"/>
                <w:szCs w:val="24"/>
              </w:rPr>
              <w:t>seminarii</w:t>
            </w:r>
            <w:proofErr w:type="spellEnd"/>
            <w:r w:rsidRPr="007513C5">
              <w:rPr>
                <w:rFonts w:ascii="Times New Roman" w:hAnsi="Times New Roman"/>
                <w:sz w:val="24"/>
                <w:szCs w:val="24"/>
              </w:rPr>
              <w:t xml:space="preserve">/laboratoare, teme, referate, portofolii </w:t>
            </w:r>
            <w:proofErr w:type="spellStart"/>
            <w:r w:rsidRPr="007513C5">
              <w:rPr>
                <w:rFonts w:ascii="Times New Roman" w:hAnsi="Times New Roman"/>
                <w:sz w:val="24"/>
                <w:szCs w:val="24"/>
              </w:rPr>
              <w:t>şi</w:t>
            </w:r>
            <w:proofErr w:type="spellEnd"/>
            <w:r w:rsidRPr="007513C5">
              <w:rPr>
                <w:rFonts w:ascii="Times New Roman" w:hAnsi="Times New Roman"/>
                <w:sz w:val="24"/>
                <w:szCs w:val="24"/>
              </w:rPr>
              <w:t xml:space="preserve"> eseuri</w:t>
            </w:r>
          </w:p>
        </w:tc>
        <w:tc>
          <w:tcPr>
            <w:tcW w:w="1057" w:type="dxa"/>
          </w:tcPr>
          <w:p w14:paraId="46685038" w14:textId="4C62BCC1" w:rsidR="00BE3C0A" w:rsidRPr="007513C5" w:rsidRDefault="00286483"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4</w:t>
            </w:r>
          </w:p>
        </w:tc>
      </w:tr>
      <w:tr w:rsidR="00BE3C0A" w:rsidRPr="007513C5" w14:paraId="76241C81" w14:textId="77777777" w:rsidTr="00286483">
        <w:tc>
          <w:tcPr>
            <w:tcW w:w="9378" w:type="dxa"/>
            <w:gridSpan w:val="7"/>
          </w:tcPr>
          <w:p w14:paraId="124CC5E4"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d) </w:t>
            </w:r>
            <w:proofErr w:type="spellStart"/>
            <w:r w:rsidRPr="007513C5">
              <w:rPr>
                <w:rFonts w:ascii="Times New Roman" w:hAnsi="Times New Roman"/>
                <w:sz w:val="24"/>
                <w:szCs w:val="24"/>
              </w:rPr>
              <w:t>Tutoriat</w:t>
            </w:r>
            <w:proofErr w:type="spellEnd"/>
          </w:p>
        </w:tc>
        <w:tc>
          <w:tcPr>
            <w:tcW w:w="1057" w:type="dxa"/>
          </w:tcPr>
          <w:p w14:paraId="26506AF6" w14:textId="4E49B6AF" w:rsidR="00BE3C0A" w:rsidRPr="007513C5" w:rsidRDefault="00286483"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1</w:t>
            </w:r>
          </w:p>
        </w:tc>
      </w:tr>
      <w:tr w:rsidR="00BE3C0A" w:rsidRPr="007513C5" w14:paraId="2519A3D9" w14:textId="77777777" w:rsidTr="00286483">
        <w:tc>
          <w:tcPr>
            <w:tcW w:w="9378" w:type="dxa"/>
            <w:gridSpan w:val="7"/>
          </w:tcPr>
          <w:p w14:paraId="62668975"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e) Examinări </w:t>
            </w:r>
          </w:p>
        </w:tc>
        <w:tc>
          <w:tcPr>
            <w:tcW w:w="1057" w:type="dxa"/>
          </w:tcPr>
          <w:p w14:paraId="12B42C71"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2</w:t>
            </w:r>
          </w:p>
        </w:tc>
      </w:tr>
      <w:tr w:rsidR="00BE3C0A" w:rsidRPr="007513C5" w14:paraId="7AF60AA1" w14:textId="77777777" w:rsidTr="00286483">
        <w:tc>
          <w:tcPr>
            <w:tcW w:w="9378" w:type="dxa"/>
            <w:gridSpan w:val="7"/>
          </w:tcPr>
          <w:p w14:paraId="63AF8988"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f) Alte </w:t>
            </w:r>
            <w:proofErr w:type="spellStart"/>
            <w:r w:rsidRPr="007513C5">
              <w:rPr>
                <w:rFonts w:ascii="Times New Roman" w:hAnsi="Times New Roman"/>
                <w:sz w:val="24"/>
                <w:szCs w:val="24"/>
              </w:rPr>
              <w:t>activităţi</w:t>
            </w:r>
            <w:proofErr w:type="spellEnd"/>
            <w:r w:rsidRPr="007513C5">
              <w:rPr>
                <w:rFonts w:ascii="Times New Roman" w:hAnsi="Times New Roman"/>
                <w:sz w:val="24"/>
                <w:szCs w:val="24"/>
              </w:rPr>
              <w:t xml:space="preserve">: </w:t>
            </w:r>
          </w:p>
        </w:tc>
        <w:tc>
          <w:tcPr>
            <w:tcW w:w="1057" w:type="dxa"/>
          </w:tcPr>
          <w:p w14:paraId="603C0E1B" w14:textId="7CF235AF" w:rsidR="00BE3C0A" w:rsidRPr="007513C5" w:rsidRDefault="00BE3C0A" w:rsidP="00286483">
            <w:pPr>
              <w:spacing w:after="0" w:line="240" w:lineRule="auto"/>
              <w:contextualSpacing/>
              <w:jc w:val="center"/>
              <w:rPr>
                <w:rFonts w:ascii="Times New Roman" w:hAnsi="Times New Roman"/>
                <w:sz w:val="24"/>
                <w:szCs w:val="24"/>
              </w:rPr>
            </w:pPr>
          </w:p>
        </w:tc>
      </w:tr>
      <w:tr w:rsidR="00BE3C0A" w:rsidRPr="007513C5" w14:paraId="2F0B3E23" w14:textId="77777777">
        <w:trPr>
          <w:gridAfter w:val="4"/>
          <w:wAfter w:w="5107" w:type="dxa"/>
        </w:trPr>
        <w:tc>
          <w:tcPr>
            <w:tcW w:w="4248" w:type="dxa"/>
            <w:gridSpan w:val="2"/>
            <w:shd w:val="clear" w:color="auto" w:fill="auto"/>
          </w:tcPr>
          <w:p w14:paraId="4C02C71C"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3.7. Total ore studiu individual</w:t>
            </w:r>
          </w:p>
        </w:tc>
        <w:tc>
          <w:tcPr>
            <w:tcW w:w="1080" w:type="dxa"/>
            <w:gridSpan w:val="2"/>
            <w:shd w:val="clear" w:color="auto" w:fill="auto"/>
          </w:tcPr>
          <w:p w14:paraId="219D6A7F" w14:textId="79D7328D" w:rsidR="00BE3C0A" w:rsidRPr="007513C5" w:rsidRDefault="00286483"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11</w:t>
            </w:r>
          </w:p>
        </w:tc>
      </w:tr>
      <w:tr w:rsidR="00BE3C0A" w:rsidRPr="007513C5" w14:paraId="45054916" w14:textId="77777777" w:rsidTr="00286483">
        <w:trPr>
          <w:gridAfter w:val="4"/>
          <w:wAfter w:w="5107" w:type="dxa"/>
          <w:trHeight w:val="233"/>
        </w:trPr>
        <w:tc>
          <w:tcPr>
            <w:tcW w:w="4248" w:type="dxa"/>
            <w:gridSpan w:val="2"/>
            <w:shd w:val="clear" w:color="auto" w:fill="auto"/>
          </w:tcPr>
          <w:p w14:paraId="5D5BA0CD"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3.8. Total ore pe semestru</w:t>
            </w:r>
          </w:p>
        </w:tc>
        <w:tc>
          <w:tcPr>
            <w:tcW w:w="1080" w:type="dxa"/>
            <w:gridSpan w:val="2"/>
            <w:shd w:val="clear" w:color="auto" w:fill="auto"/>
          </w:tcPr>
          <w:p w14:paraId="1F34BB61" w14:textId="5D8D5DF5" w:rsidR="00BE3C0A" w:rsidRPr="007513C5" w:rsidRDefault="00286483"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25</w:t>
            </w:r>
          </w:p>
        </w:tc>
      </w:tr>
      <w:tr w:rsidR="00BE3C0A" w:rsidRPr="007513C5" w14:paraId="621DDDBB" w14:textId="77777777">
        <w:trPr>
          <w:gridAfter w:val="4"/>
          <w:wAfter w:w="5107" w:type="dxa"/>
        </w:trPr>
        <w:tc>
          <w:tcPr>
            <w:tcW w:w="4248" w:type="dxa"/>
            <w:gridSpan w:val="2"/>
            <w:shd w:val="clear" w:color="auto" w:fill="auto"/>
          </w:tcPr>
          <w:p w14:paraId="76D1AA74"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3.9. Numărul de puncte de credit</w:t>
            </w:r>
          </w:p>
        </w:tc>
        <w:tc>
          <w:tcPr>
            <w:tcW w:w="1080" w:type="dxa"/>
            <w:gridSpan w:val="2"/>
            <w:shd w:val="clear" w:color="auto" w:fill="auto"/>
          </w:tcPr>
          <w:p w14:paraId="64851FB2" w14:textId="0E352E20" w:rsidR="00BE3C0A" w:rsidRPr="007513C5" w:rsidRDefault="00286483"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1</w:t>
            </w:r>
          </w:p>
        </w:tc>
      </w:tr>
    </w:tbl>
    <w:p w14:paraId="2ED0489E" w14:textId="77777777" w:rsidR="00BE3C0A" w:rsidRPr="007513C5" w:rsidRDefault="00BE3C0A" w:rsidP="00286483">
      <w:pPr>
        <w:spacing w:after="0" w:line="240" w:lineRule="auto"/>
        <w:contextualSpacing/>
        <w:rPr>
          <w:rFonts w:ascii="Times New Roman" w:hAnsi="Times New Roman"/>
          <w:sz w:val="24"/>
          <w:szCs w:val="24"/>
        </w:rPr>
      </w:pPr>
    </w:p>
    <w:p w14:paraId="077EAEA4"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b/>
          <w:sz w:val="24"/>
          <w:szCs w:val="24"/>
        </w:rPr>
        <w:t xml:space="preserve">4. </w:t>
      </w:r>
      <w:proofErr w:type="spellStart"/>
      <w:r w:rsidRPr="007513C5">
        <w:rPr>
          <w:rFonts w:ascii="Times New Roman" w:hAnsi="Times New Roman"/>
          <w:b/>
          <w:sz w:val="24"/>
          <w:szCs w:val="24"/>
        </w:rPr>
        <w:t>Precondiţii</w:t>
      </w:r>
      <w:proofErr w:type="spellEnd"/>
      <w:r w:rsidRPr="007513C5">
        <w:rPr>
          <w:rFonts w:ascii="Times New Roman" w:hAnsi="Times New Roman"/>
          <w:b/>
          <w:sz w:val="24"/>
          <w:szCs w:val="24"/>
        </w:rPr>
        <w:t xml:space="preserve"> </w:t>
      </w:r>
      <w:r w:rsidRPr="007513C5">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380"/>
      </w:tblGrid>
      <w:tr w:rsidR="00BE3C0A" w:rsidRPr="007513C5" w14:paraId="2572CE2C" w14:textId="77777777">
        <w:tc>
          <w:tcPr>
            <w:tcW w:w="2988" w:type="dxa"/>
          </w:tcPr>
          <w:p w14:paraId="21FE89DE"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4.1. de curriculum</w:t>
            </w:r>
          </w:p>
        </w:tc>
        <w:tc>
          <w:tcPr>
            <w:tcW w:w="7380" w:type="dxa"/>
          </w:tcPr>
          <w:p w14:paraId="3CFBDDA5" w14:textId="77777777" w:rsidR="00BE3C0A" w:rsidRPr="007513C5" w:rsidRDefault="00BE3C0A" w:rsidP="00286483">
            <w:pPr>
              <w:spacing w:after="0" w:line="240" w:lineRule="auto"/>
              <w:contextualSpacing/>
              <w:rPr>
                <w:rFonts w:ascii="Times New Roman" w:hAnsi="Times New Roman"/>
                <w:sz w:val="24"/>
                <w:szCs w:val="24"/>
              </w:rPr>
            </w:pPr>
          </w:p>
        </w:tc>
      </w:tr>
      <w:tr w:rsidR="00BE3C0A" w:rsidRPr="007513C5" w14:paraId="239EB3F8" w14:textId="77777777">
        <w:tc>
          <w:tcPr>
            <w:tcW w:w="2988" w:type="dxa"/>
          </w:tcPr>
          <w:p w14:paraId="405C2F8C"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4.2. de </w:t>
            </w:r>
            <w:proofErr w:type="spellStart"/>
            <w:r w:rsidRPr="007513C5">
              <w:rPr>
                <w:rFonts w:ascii="Times New Roman" w:hAnsi="Times New Roman"/>
                <w:sz w:val="24"/>
                <w:szCs w:val="24"/>
              </w:rPr>
              <w:t>competenţe</w:t>
            </w:r>
            <w:proofErr w:type="spellEnd"/>
          </w:p>
        </w:tc>
        <w:tc>
          <w:tcPr>
            <w:tcW w:w="7380" w:type="dxa"/>
          </w:tcPr>
          <w:p w14:paraId="2B98E53A"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Cunoștințe de limbă - nivel B2</w:t>
            </w:r>
          </w:p>
        </w:tc>
      </w:tr>
    </w:tbl>
    <w:p w14:paraId="1A6AF907" w14:textId="77777777" w:rsidR="00BE3C0A" w:rsidRPr="007513C5" w:rsidRDefault="00BE3C0A" w:rsidP="00286483">
      <w:pPr>
        <w:spacing w:after="0" w:line="240" w:lineRule="auto"/>
        <w:contextualSpacing/>
        <w:rPr>
          <w:rFonts w:ascii="Times New Roman" w:hAnsi="Times New Roman"/>
          <w:sz w:val="24"/>
          <w:szCs w:val="24"/>
        </w:rPr>
      </w:pPr>
    </w:p>
    <w:p w14:paraId="14E04368"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b/>
          <w:sz w:val="24"/>
          <w:szCs w:val="24"/>
        </w:rPr>
        <w:t xml:space="preserve">5. </w:t>
      </w:r>
      <w:proofErr w:type="spellStart"/>
      <w:r w:rsidRPr="007513C5">
        <w:rPr>
          <w:rFonts w:ascii="Times New Roman" w:hAnsi="Times New Roman"/>
          <w:b/>
          <w:sz w:val="24"/>
          <w:szCs w:val="24"/>
        </w:rPr>
        <w:t>Condiţii</w:t>
      </w:r>
      <w:proofErr w:type="spellEnd"/>
      <w:r w:rsidRPr="007513C5">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6565"/>
      </w:tblGrid>
      <w:tr w:rsidR="00BE3C0A" w:rsidRPr="007513C5" w14:paraId="505553B4" w14:textId="77777777">
        <w:tc>
          <w:tcPr>
            <w:tcW w:w="3896" w:type="dxa"/>
          </w:tcPr>
          <w:p w14:paraId="7A86B9A8"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5.1.  De </w:t>
            </w:r>
            <w:proofErr w:type="spellStart"/>
            <w:r w:rsidRPr="007513C5">
              <w:rPr>
                <w:rFonts w:ascii="Times New Roman" w:hAnsi="Times New Roman"/>
                <w:sz w:val="24"/>
                <w:szCs w:val="24"/>
              </w:rPr>
              <w:t>desfăşurare</w:t>
            </w:r>
            <w:proofErr w:type="spellEnd"/>
            <w:r w:rsidRPr="007513C5">
              <w:rPr>
                <w:rFonts w:ascii="Times New Roman" w:hAnsi="Times New Roman"/>
                <w:sz w:val="24"/>
                <w:szCs w:val="24"/>
              </w:rPr>
              <w:t xml:space="preserve"> a cursului</w:t>
            </w:r>
          </w:p>
        </w:tc>
        <w:tc>
          <w:tcPr>
            <w:tcW w:w="6786" w:type="dxa"/>
          </w:tcPr>
          <w:p w14:paraId="1D8D49CF" w14:textId="77777777" w:rsidR="00BE3C0A" w:rsidRPr="007513C5" w:rsidRDefault="00BE3C0A" w:rsidP="00286483">
            <w:pPr>
              <w:spacing w:after="0" w:line="240" w:lineRule="auto"/>
              <w:contextualSpacing/>
              <w:rPr>
                <w:rFonts w:ascii="Times New Roman" w:hAnsi="Times New Roman"/>
                <w:sz w:val="24"/>
                <w:szCs w:val="24"/>
              </w:rPr>
            </w:pPr>
          </w:p>
        </w:tc>
      </w:tr>
      <w:tr w:rsidR="00BE3C0A" w:rsidRPr="007513C5" w14:paraId="3B41B3AB" w14:textId="77777777">
        <w:tc>
          <w:tcPr>
            <w:tcW w:w="3896" w:type="dxa"/>
          </w:tcPr>
          <w:p w14:paraId="7479017F"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5.2.  De </w:t>
            </w:r>
            <w:proofErr w:type="spellStart"/>
            <w:r w:rsidRPr="007513C5">
              <w:rPr>
                <w:rFonts w:ascii="Times New Roman" w:hAnsi="Times New Roman"/>
                <w:sz w:val="24"/>
                <w:szCs w:val="24"/>
              </w:rPr>
              <w:t>desfăşurare</w:t>
            </w:r>
            <w:proofErr w:type="spellEnd"/>
            <w:r w:rsidRPr="007513C5">
              <w:rPr>
                <w:rFonts w:ascii="Times New Roman" w:hAnsi="Times New Roman"/>
                <w:sz w:val="24"/>
                <w:szCs w:val="24"/>
              </w:rPr>
              <w:t xml:space="preserve"> a seminarului/laboratorului/proiectului</w:t>
            </w:r>
          </w:p>
        </w:tc>
        <w:tc>
          <w:tcPr>
            <w:tcW w:w="6786" w:type="dxa"/>
          </w:tcPr>
          <w:p w14:paraId="613B4E8F"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Sală de curs dotată cu proiector, boxe, conexiune la internet. </w:t>
            </w:r>
          </w:p>
        </w:tc>
      </w:tr>
    </w:tbl>
    <w:p w14:paraId="62967A4A" w14:textId="390999D6" w:rsidR="007513C5" w:rsidRDefault="007513C5" w:rsidP="00286483">
      <w:pPr>
        <w:spacing w:after="0" w:line="240" w:lineRule="auto"/>
        <w:contextualSpacing/>
        <w:rPr>
          <w:rFonts w:ascii="Times New Roman" w:hAnsi="Times New Roman"/>
          <w:b/>
          <w:sz w:val="24"/>
          <w:szCs w:val="24"/>
        </w:rPr>
      </w:pPr>
    </w:p>
    <w:p w14:paraId="405F87C6" w14:textId="77777777" w:rsidR="007513C5" w:rsidRDefault="007513C5">
      <w:pPr>
        <w:spacing w:after="0" w:line="240" w:lineRule="auto"/>
        <w:rPr>
          <w:rFonts w:ascii="Times New Roman" w:hAnsi="Times New Roman"/>
          <w:b/>
          <w:sz w:val="24"/>
          <w:szCs w:val="24"/>
        </w:rPr>
      </w:pPr>
      <w:r>
        <w:rPr>
          <w:rFonts w:ascii="Times New Roman" w:hAnsi="Times New Roman"/>
          <w:b/>
          <w:sz w:val="24"/>
          <w:szCs w:val="24"/>
        </w:rPr>
        <w:br w:type="page"/>
      </w:r>
    </w:p>
    <w:p w14:paraId="7957D169" w14:textId="77777777" w:rsidR="00BE3C0A" w:rsidRPr="007513C5" w:rsidRDefault="00BE3C0A" w:rsidP="00286483">
      <w:pPr>
        <w:spacing w:after="0" w:line="240" w:lineRule="auto"/>
        <w:contextualSpacing/>
        <w:rPr>
          <w:rFonts w:ascii="Times New Roman" w:hAnsi="Times New Roman"/>
          <w:b/>
          <w:sz w:val="24"/>
          <w:szCs w:val="24"/>
        </w:rPr>
      </w:pPr>
      <w:bookmarkStart w:id="0" w:name="_GoBack"/>
      <w:bookmarkEnd w:id="0"/>
    </w:p>
    <w:p w14:paraId="41DE5A8D" w14:textId="3ADF5208" w:rsidR="00BE3C0A" w:rsidRPr="007513C5" w:rsidRDefault="00BE3C0A" w:rsidP="00286483">
      <w:pPr>
        <w:spacing w:after="0" w:line="240" w:lineRule="auto"/>
        <w:contextualSpacing/>
        <w:rPr>
          <w:rFonts w:ascii="Times New Roman" w:hAnsi="Times New Roman"/>
          <w:b/>
          <w:sz w:val="24"/>
          <w:szCs w:val="24"/>
        </w:rPr>
      </w:pPr>
      <w:r w:rsidRPr="007513C5">
        <w:rPr>
          <w:rFonts w:ascii="Times New Roman" w:hAnsi="Times New Roman"/>
          <w:b/>
          <w:sz w:val="24"/>
          <w:szCs w:val="24"/>
        </w:rPr>
        <w:t xml:space="preserve">6. </w:t>
      </w:r>
      <w:proofErr w:type="spellStart"/>
      <w:r w:rsidRPr="007513C5">
        <w:rPr>
          <w:rFonts w:ascii="Times New Roman" w:hAnsi="Times New Roman"/>
          <w:b/>
          <w:sz w:val="24"/>
          <w:szCs w:val="24"/>
        </w:rPr>
        <w:t>Competenţele</w:t>
      </w:r>
      <w:proofErr w:type="spellEnd"/>
      <w:r w:rsidRPr="007513C5">
        <w:rPr>
          <w:rFonts w:ascii="Times New Roman" w:hAnsi="Times New Roman"/>
          <w:b/>
          <w:sz w:val="24"/>
          <w:szCs w:val="24"/>
        </w:rPr>
        <w:t xml:space="preserv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5"/>
        <w:gridCol w:w="9461"/>
      </w:tblGrid>
      <w:tr w:rsidR="00BE3C0A" w:rsidRPr="007513C5" w14:paraId="12BB8B22" w14:textId="77777777">
        <w:trPr>
          <w:cantSplit/>
          <w:trHeight w:val="2872"/>
        </w:trPr>
        <w:tc>
          <w:tcPr>
            <w:tcW w:w="1008" w:type="dxa"/>
            <w:shd w:val="clear" w:color="auto" w:fill="auto"/>
            <w:textDirection w:val="btLr"/>
            <w:vAlign w:val="center"/>
          </w:tcPr>
          <w:p w14:paraId="0A449BC2" w14:textId="77777777" w:rsidR="00BE3C0A" w:rsidRPr="007513C5" w:rsidRDefault="00BE3C0A" w:rsidP="00286483">
            <w:pPr>
              <w:spacing w:after="0" w:line="240" w:lineRule="auto"/>
              <w:ind w:left="113" w:right="113"/>
              <w:contextualSpacing/>
              <w:jc w:val="center"/>
              <w:rPr>
                <w:rFonts w:ascii="Times New Roman" w:hAnsi="Times New Roman"/>
                <w:b/>
                <w:sz w:val="24"/>
                <w:szCs w:val="24"/>
              </w:rPr>
            </w:pPr>
            <w:proofErr w:type="spellStart"/>
            <w:r w:rsidRPr="007513C5">
              <w:rPr>
                <w:rFonts w:ascii="Times New Roman" w:hAnsi="Times New Roman"/>
                <w:b/>
                <w:sz w:val="24"/>
                <w:szCs w:val="24"/>
              </w:rPr>
              <w:t>Competenţe</w:t>
            </w:r>
            <w:proofErr w:type="spellEnd"/>
            <w:r w:rsidRPr="007513C5">
              <w:rPr>
                <w:rFonts w:ascii="Times New Roman" w:hAnsi="Times New Roman"/>
                <w:b/>
                <w:sz w:val="24"/>
                <w:szCs w:val="24"/>
              </w:rPr>
              <w:t xml:space="preserve"> profesionale</w:t>
            </w:r>
          </w:p>
        </w:tc>
        <w:tc>
          <w:tcPr>
            <w:tcW w:w="9674" w:type="dxa"/>
            <w:shd w:val="clear" w:color="auto" w:fill="auto"/>
          </w:tcPr>
          <w:p w14:paraId="05180E5D" w14:textId="77777777" w:rsidR="00BE3C0A" w:rsidRPr="007513C5" w:rsidRDefault="00BE3C0A" w:rsidP="00286483">
            <w:pPr>
              <w:widowControl w:val="0"/>
              <w:suppressAutoHyphens/>
              <w:spacing w:after="0" w:line="240" w:lineRule="auto"/>
              <w:contextualSpacing/>
              <w:jc w:val="both"/>
              <w:rPr>
                <w:rFonts w:ascii="Times New Roman" w:hAnsi="Times New Roman"/>
                <w:sz w:val="24"/>
                <w:szCs w:val="24"/>
              </w:rPr>
            </w:pPr>
            <w:r w:rsidRPr="007513C5">
              <w:rPr>
                <w:rFonts w:ascii="Times New Roman" w:hAnsi="Times New Roman"/>
                <w:sz w:val="24"/>
                <w:szCs w:val="24"/>
              </w:rPr>
              <w:t xml:space="preserve">C1.1 Definirea, descrierea </w:t>
            </w:r>
            <w:proofErr w:type="spellStart"/>
            <w:r w:rsidRPr="007513C5">
              <w:rPr>
                <w:rFonts w:ascii="Times New Roman" w:hAnsi="Times New Roman"/>
                <w:sz w:val="24"/>
                <w:szCs w:val="24"/>
              </w:rPr>
              <w:t>şi</w:t>
            </w:r>
            <w:proofErr w:type="spellEnd"/>
            <w:r w:rsidRPr="007513C5">
              <w:rPr>
                <w:rFonts w:ascii="Times New Roman" w:hAnsi="Times New Roman"/>
                <w:sz w:val="24"/>
                <w:szCs w:val="24"/>
              </w:rPr>
              <w:t xml:space="preserve"> explicarea principalelor concepte, teorii, metode specifice studiului limbilor A, B, C</w:t>
            </w:r>
          </w:p>
          <w:p w14:paraId="06EBB1B2" w14:textId="77777777" w:rsidR="00BE3C0A" w:rsidRPr="007513C5" w:rsidRDefault="00BE3C0A" w:rsidP="00286483">
            <w:pPr>
              <w:widowControl w:val="0"/>
              <w:suppressAutoHyphens/>
              <w:spacing w:after="0" w:line="240" w:lineRule="auto"/>
              <w:contextualSpacing/>
              <w:jc w:val="both"/>
              <w:rPr>
                <w:rFonts w:ascii="Times New Roman" w:hAnsi="Times New Roman"/>
                <w:sz w:val="24"/>
                <w:szCs w:val="24"/>
              </w:rPr>
            </w:pPr>
            <w:r w:rsidRPr="007513C5">
              <w:rPr>
                <w:rFonts w:ascii="Times New Roman" w:hAnsi="Times New Roman"/>
                <w:sz w:val="24"/>
                <w:szCs w:val="24"/>
              </w:rPr>
              <w:t>C1.2 Utilizarea aparatului conceptual specific domeniului pentru explicarea fenomenelor lingvistice fundamentale specifice domeniului</w:t>
            </w:r>
          </w:p>
          <w:p w14:paraId="1B0CBE14" w14:textId="77777777" w:rsidR="00BE3C0A" w:rsidRPr="007513C5" w:rsidRDefault="00BE3C0A" w:rsidP="00286483">
            <w:pPr>
              <w:widowControl w:val="0"/>
              <w:suppressAutoHyphens/>
              <w:spacing w:after="0" w:line="240" w:lineRule="auto"/>
              <w:contextualSpacing/>
              <w:jc w:val="both"/>
              <w:rPr>
                <w:rFonts w:ascii="Times New Roman" w:hAnsi="Times New Roman"/>
                <w:sz w:val="24"/>
                <w:szCs w:val="24"/>
                <w:lang w:val="fr-FR"/>
              </w:rPr>
            </w:pPr>
            <w:r w:rsidRPr="007513C5">
              <w:rPr>
                <w:rFonts w:ascii="Times New Roman" w:hAnsi="Times New Roman"/>
                <w:sz w:val="24"/>
                <w:szCs w:val="24"/>
                <w:lang w:val="fr-FR"/>
              </w:rPr>
              <w:t xml:space="preserve">C1.3 </w:t>
            </w:r>
            <w:proofErr w:type="spellStart"/>
            <w:r w:rsidRPr="007513C5">
              <w:rPr>
                <w:rFonts w:ascii="Times New Roman" w:hAnsi="Times New Roman"/>
                <w:sz w:val="24"/>
                <w:szCs w:val="24"/>
                <w:lang w:val="fr-FR"/>
              </w:rPr>
              <w:t>Aplicarea</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unor</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principii</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reguli</w:t>
            </w:r>
            <w:proofErr w:type="spellEnd"/>
            <w:r w:rsidRPr="007513C5">
              <w:rPr>
                <w:rFonts w:ascii="Times New Roman" w:hAnsi="Times New Roman"/>
                <w:sz w:val="24"/>
                <w:szCs w:val="24"/>
                <w:lang w:val="fr-FR"/>
              </w:rPr>
              <w:t xml:space="preserve"> de </w:t>
            </w:r>
            <w:proofErr w:type="spellStart"/>
            <w:r w:rsidRPr="007513C5">
              <w:rPr>
                <w:rFonts w:ascii="Times New Roman" w:hAnsi="Times New Roman"/>
                <w:sz w:val="24"/>
                <w:szCs w:val="24"/>
                <w:lang w:val="fr-FR"/>
              </w:rPr>
              <w:t>bază</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pentru</w:t>
            </w:r>
            <w:proofErr w:type="spellEnd"/>
            <w:r w:rsidRPr="007513C5">
              <w:rPr>
                <w:rFonts w:ascii="Times New Roman" w:hAnsi="Times New Roman"/>
                <w:sz w:val="24"/>
                <w:szCs w:val="24"/>
                <w:lang w:val="fr-FR"/>
              </w:rPr>
              <w:t xml:space="preserve"> a </w:t>
            </w:r>
            <w:proofErr w:type="spellStart"/>
            <w:r w:rsidRPr="007513C5">
              <w:rPr>
                <w:rFonts w:ascii="Times New Roman" w:hAnsi="Times New Roman"/>
                <w:sz w:val="24"/>
                <w:szCs w:val="24"/>
                <w:lang w:val="fr-FR"/>
              </w:rPr>
              <w:t>înţelege</w:t>
            </w:r>
            <w:proofErr w:type="spellEnd"/>
            <w:r w:rsidRPr="007513C5">
              <w:rPr>
                <w:rFonts w:ascii="Times New Roman" w:hAnsi="Times New Roman"/>
                <w:sz w:val="24"/>
                <w:szCs w:val="24"/>
                <w:lang w:val="fr-FR"/>
              </w:rPr>
              <w:t xml:space="preserve"> un </w:t>
            </w:r>
            <w:proofErr w:type="spellStart"/>
            <w:r w:rsidRPr="007513C5">
              <w:rPr>
                <w:rFonts w:ascii="Times New Roman" w:hAnsi="Times New Roman"/>
                <w:sz w:val="24"/>
                <w:szCs w:val="24"/>
                <w:lang w:val="fr-FR"/>
              </w:rPr>
              <w:t>text</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scris</w:t>
            </w:r>
            <w:proofErr w:type="spellEnd"/>
            <w:r w:rsidRPr="007513C5">
              <w:rPr>
                <w:rFonts w:ascii="Times New Roman" w:hAnsi="Times New Roman"/>
                <w:sz w:val="24"/>
                <w:szCs w:val="24"/>
                <w:lang w:val="fr-FR"/>
              </w:rPr>
              <w:t xml:space="preserve">/oral, </w:t>
            </w:r>
            <w:proofErr w:type="spellStart"/>
            <w:r w:rsidRPr="007513C5">
              <w:rPr>
                <w:rFonts w:ascii="Times New Roman" w:hAnsi="Times New Roman"/>
                <w:sz w:val="24"/>
                <w:szCs w:val="24"/>
                <w:lang w:val="fr-FR"/>
              </w:rPr>
              <w:t>respectiv</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pentru</w:t>
            </w:r>
            <w:proofErr w:type="spellEnd"/>
            <w:r w:rsidRPr="007513C5">
              <w:rPr>
                <w:rFonts w:ascii="Times New Roman" w:hAnsi="Times New Roman"/>
                <w:sz w:val="24"/>
                <w:szCs w:val="24"/>
                <w:lang w:val="fr-FR"/>
              </w:rPr>
              <w:t xml:space="preserve"> a </w:t>
            </w:r>
            <w:proofErr w:type="gramStart"/>
            <w:r w:rsidRPr="007513C5">
              <w:rPr>
                <w:rFonts w:ascii="Times New Roman" w:hAnsi="Times New Roman"/>
                <w:sz w:val="24"/>
                <w:szCs w:val="24"/>
                <w:lang w:val="fr-FR"/>
              </w:rPr>
              <w:t>se exprima</w:t>
            </w:r>
            <w:proofErr w:type="gram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în</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scris</w:t>
            </w:r>
            <w:proofErr w:type="spellEnd"/>
            <w:r w:rsidRPr="007513C5">
              <w:rPr>
                <w:rFonts w:ascii="Times New Roman" w:hAnsi="Times New Roman"/>
                <w:sz w:val="24"/>
                <w:szCs w:val="24"/>
                <w:lang w:val="fr-FR"/>
              </w:rPr>
              <w:t xml:space="preserve">/oral </w:t>
            </w:r>
            <w:proofErr w:type="spellStart"/>
            <w:r w:rsidRPr="007513C5">
              <w:rPr>
                <w:rFonts w:ascii="Times New Roman" w:hAnsi="Times New Roman"/>
                <w:sz w:val="24"/>
                <w:szCs w:val="24"/>
                <w:lang w:val="fr-FR"/>
              </w:rPr>
              <w:t>într</w:t>
            </w:r>
            <w:proofErr w:type="spellEnd"/>
            <w:r w:rsidRPr="007513C5">
              <w:rPr>
                <w:rFonts w:ascii="Times New Roman" w:hAnsi="Times New Roman"/>
                <w:sz w:val="24"/>
                <w:szCs w:val="24"/>
                <w:lang w:val="fr-FR"/>
              </w:rPr>
              <w:t xml:space="preserve">-o </w:t>
            </w:r>
            <w:proofErr w:type="spellStart"/>
            <w:r w:rsidRPr="007513C5">
              <w:rPr>
                <w:rFonts w:ascii="Times New Roman" w:hAnsi="Times New Roman"/>
                <w:sz w:val="24"/>
                <w:szCs w:val="24"/>
                <w:lang w:val="fr-FR"/>
              </w:rPr>
              <w:t>manieră</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adecvată</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ţinând</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cont</w:t>
            </w:r>
            <w:proofErr w:type="spellEnd"/>
            <w:r w:rsidRPr="007513C5">
              <w:rPr>
                <w:rFonts w:ascii="Times New Roman" w:hAnsi="Times New Roman"/>
                <w:sz w:val="24"/>
                <w:szCs w:val="24"/>
                <w:lang w:val="fr-FR"/>
              </w:rPr>
              <w:t xml:space="preserve"> de </w:t>
            </w:r>
            <w:proofErr w:type="spellStart"/>
            <w:r w:rsidRPr="007513C5">
              <w:rPr>
                <w:rFonts w:ascii="Times New Roman" w:hAnsi="Times New Roman"/>
                <w:sz w:val="24"/>
                <w:szCs w:val="24"/>
                <w:lang w:val="fr-FR"/>
              </w:rPr>
              <w:t>totalitatea</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elementelor</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implicate</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lingvistice</w:t>
            </w:r>
            <w:proofErr w:type="spellEnd"/>
            <w:r w:rsidRPr="007513C5">
              <w:rPr>
                <w:rFonts w:ascii="Times New Roman" w:hAnsi="Times New Roman"/>
                <w:sz w:val="24"/>
                <w:szCs w:val="24"/>
                <w:lang w:val="fr-FR"/>
              </w:rPr>
              <w:t>, socio-</w:t>
            </w:r>
            <w:proofErr w:type="spellStart"/>
            <w:r w:rsidRPr="007513C5">
              <w:rPr>
                <w:rFonts w:ascii="Times New Roman" w:hAnsi="Times New Roman"/>
                <w:sz w:val="24"/>
                <w:szCs w:val="24"/>
                <w:lang w:val="fr-FR"/>
              </w:rPr>
              <w:t>lingvistice</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pragmatice</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semantice</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stilistice</w:t>
            </w:r>
            <w:proofErr w:type="spellEnd"/>
            <w:r w:rsidRPr="007513C5">
              <w:rPr>
                <w:rFonts w:ascii="Times New Roman" w:hAnsi="Times New Roman"/>
                <w:sz w:val="24"/>
                <w:szCs w:val="24"/>
                <w:lang w:val="fr-FR"/>
              </w:rPr>
              <w:t>)</w:t>
            </w:r>
          </w:p>
          <w:p w14:paraId="52E4B286" w14:textId="77777777" w:rsidR="00BE3C0A" w:rsidRPr="007513C5" w:rsidRDefault="00BE3C0A" w:rsidP="00286483">
            <w:pPr>
              <w:widowControl w:val="0"/>
              <w:suppressAutoHyphens/>
              <w:spacing w:after="0" w:line="240" w:lineRule="auto"/>
              <w:contextualSpacing/>
              <w:jc w:val="both"/>
              <w:rPr>
                <w:rFonts w:ascii="Times New Roman" w:hAnsi="Times New Roman"/>
                <w:sz w:val="24"/>
                <w:szCs w:val="24"/>
                <w:lang w:val="fr-FR"/>
              </w:rPr>
            </w:pPr>
            <w:r w:rsidRPr="007513C5">
              <w:rPr>
                <w:rFonts w:ascii="Times New Roman" w:hAnsi="Times New Roman"/>
                <w:sz w:val="24"/>
                <w:szCs w:val="24"/>
                <w:lang w:val="fr-FR"/>
              </w:rPr>
              <w:t xml:space="preserve">C1.4 </w:t>
            </w:r>
            <w:proofErr w:type="spellStart"/>
            <w:r w:rsidRPr="007513C5">
              <w:rPr>
                <w:rFonts w:ascii="Times New Roman" w:hAnsi="Times New Roman"/>
                <w:sz w:val="24"/>
                <w:szCs w:val="24"/>
                <w:lang w:val="fr-FR"/>
              </w:rPr>
              <w:t>Evaluarea</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critică</w:t>
            </w:r>
            <w:proofErr w:type="spellEnd"/>
            <w:r w:rsidRPr="007513C5">
              <w:rPr>
                <w:rFonts w:ascii="Times New Roman" w:hAnsi="Times New Roman"/>
                <w:sz w:val="24"/>
                <w:szCs w:val="24"/>
                <w:lang w:val="fr-FR"/>
              </w:rPr>
              <w:t xml:space="preserve"> a </w:t>
            </w:r>
            <w:proofErr w:type="spellStart"/>
            <w:r w:rsidRPr="007513C5">
              <w:rPr>
                <w:rFonts w:ascii="Times New Roman" w:hAnsi="Times New Roman"/>
                <w:sz w:val="24"/>
                <w:szCs w:val="24"/>
                <w:lang w:val="fr-FR"/>
              </w:rPr>
              <w:t>corectitudinii</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unui</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mesaj</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scris</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sau</w:t>
            </w:r>
            <w:proofErr w:type="spellEnd"/>
            <w:r w:rsidRPr="007513C5">
              <w:rPr>
                <w:rFonts w:ascii="Times New Roman" w:hAnsi="Times New Roman"/>
                <w:sz w:val="24"/>
                <w:szCs w:val="24"/>
                <w:lang w:val="fr-FR"/>
              </w:rPr>
              <w:t xml:space="preserve"> oral de </w:t>
            </w:r>
            <w:proofErr w:type="spellStart"/>
            <w:r w:rsidRPr="007513C5">
              <w:rPr>
                <w:rFonts w:ascii="Times New Roman" w:hAnsi="Times New Roman"/>
                <w:sz w:val="24"/>
                <w:szCs w:val="24"/>
                <w:lang w:val="fr-FR"/>
              </w:rPr>
              <w:t>dificultate</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medie</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domenii</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diferite</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culturi</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diferite</w:t>
            </w:r>
            <w:proofErr w:type="spellEnd"/>
            <w:r w:rsidRPr="007513C5">
              <w:rPr>
                <w:rFonts w:ascii="Times New Roman" w:hAnsi="Times New Roman"/>
                <w:sz w:val="24"/>
                <w:szCs w:val="24"/>
                <w:lang w:val="fr-FR"/>
              </w:rPr>
              <w:t xml:space="preserve">, registre de </w:t>
            </w:r>
            <w:proofErr w:type="spellStart"/>
            <w:r w:rsidRPr="007513C5">
              <w:rPr>
                <w:rFonts w:ascii="Times New Roman" w:hAnsi="Times New Roman"/>
                <w:sz w:val="24"/>
                <w:szCs w:val="24"/>
                <w:lang w:val="fr-FR"/>
              </w:rPr>
              <w:t>limbă</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diferite</w:t>
            </w:r>
            <w:proofErr w:type="spellEnd"/>
            <w:r w:rsidRPr="007513C5">
              <w:rPr>
                <w:rFonts w:ascii="Times New Roman" w:hAnsi="Times New Roman"/>
                <w:sz w:val="24"/>
                <w:szCs w:val="24"/>
                <w:lang w:val="fr-FR"/>
              </w:rPr>
              <w:t>, etc.)</w:t>
            </w:r>
          </w:p>
          <w:p w14:paraId="2AA18D6E" w14:textId="77777777" w:rsidR="00BE3C0A" w:rsidRPr="007513C5" w:rsidRDefault="00BE3C0A" w:rsidP="00286483">
            <w:pPr>
              <w:widowControl w:val="0"/>
              <w:suppressAutoHyphens/>
              <w:spacing w:after="0" w:line="240" w:lineRule="auto"/>
              <w:contextualSpacing/>
              <w:jc w:val="both"/>
              <w:rPr>
                <w:rFonts w:ascii="Times New Roman" w:hAnsi="Times New Roman"/>
                <w:sz w:val="24"/>
                <w:szCs w:val="24"/>
                <w:lang w:val="fr-FR"/>
              </w:rPr>
            </w:pPr>
            <w:r w:rsidRPr="007513C5">
              <w:rPr>
                <w:rFonts w:ascii="Times New Roman" w:hAnsi="Times New Roman"/>
                <w:sz w:val="24"/>
                <w:szCs w:val="24"/>
                <w:lang w:val="fr-FR"/>
              </w:rPr>
              <w:t xml:space="preserve">C1.5 </w:t>
            </w:r>
            <w:proofErr w:type="spellStart"/>
            <w:r w:rsidRPr="007513C5">
              <w:rPr>
                <w:rFonts w:ascii="Times New Roman" w:hAnsi="Times New Roman"/>
                <w:sz w:val="24"/>
                <w:szCs w:val="24"/>
                <w:lang w:val="fr-FR"/>
              </w:rPr>
              <w:t>Elaborarea</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şi</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prezentarea</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unui</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proiect</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profesional</w:t>
            </w:r>
            <w:proofErr w:type="spellEnd"/>
            <w:r w:rsidRPr="007513C5">
              <w:rPr>
                <w:rFonts w:ascii="Times New Roman" w:hAnsi="Times New Roman"/>
                <w:sz w:val="24"/>
                <w:szCs w:val="24"/>
                <w:lang w:val="fr-FR"/>
              </w:rPr>
              <w:t xml:space="preserve"> de </w:t>
            </w:r>
            <w:proofErr w:type="spellStart"/>
            <w:r w:rsidRPr="007513C5">
              <w:rPr>
                <w:rFonts w:ascii="Times New Roman" w:hAnsi="Times New Roman"/>
                <w:sz w:val="24"/>
                <w:szCs w:val="24"/>
                <w:lang w:val="fr-FR"/>
              </w:rPr>
              <w:t>dificultate</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medie</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în</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scris</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şi</w:t>
            </w:r>
            <w:proofErr w:type="spellEnd"/>
            <w:r w:rsidRPr="007513C5">
              <w:rPr>
                <w:rFonts w:ascii="Times New Roman" w:hAnsi="Times New Roman"/>
                <w:sz w:val="24"/>
                <w:szCs w:val="24"/>
                <w:lang w:val="fr-FR"/>
              </w:rPr>
              <w:t xml:space="preserve"> oral </w:t>
            </w:r>
            <w:proofErr w:type="spellStart"/>
            <w:r w:rsidRPr="007513C5">
              <w:rPr>
                <w:rFonts w:ascii="Times New Roman" w:hAnsi="Times New Roman"/>
                <w:sz w:val="24"/>
                <w:szCs w:val="24"/>
                <w:lang w:val="fr-FR"/>
              </w:rPr>
              <w:t>în</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limbile</w:t>
            </w:r>
            <w:proofErr w:type="spellEnd"/>
            <w:r w:rsidRPr="007513C5">
              <w:rPr>
                <w:rFonts w:ascii="Times New Roman" w:hAnsi="Times New Roman"/>
                <w:sz w:val="24"/>
                <w:szCs w:val="24"/>
                <w:lang w:val="fr-FR"/>
              </w:rPr>
              <w:t xml:space="preserve"> A, B, C </w:t>
            </w:r>
            <w:proofErr w:type="spellStart"/>
            <w:r w:rsidRPr="007513C5">
              <w:rPr>
                <w:rFonts w:ascii="Times New Roman" w:hAnsi="Times New Roman"/>
                <w:sz w:val="24"/>
                <w:szCs w:val="24"/>
                <w:lang w:val="fr-FR"/>
              </w:rPr>
              <w:t>în</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domenii</w:t>
            </w:r>
            <w:proofErr w:type="spellEnd"/>
            <w:r w:rsidRPr="007513C5">
              <w:rPr>
                <w:rFonts w:ascii="Times New Roman" w:hAnsi="Times New Roman"/>
                <w:sz w:val="24"/>
                <w:szCs w:val="24"/>
                <w:lang w:val="fr-FR"/>
              </w:rPr>
              <w:t xml:space="preserve"> de </w:t>
            </w:r>
            <w:proofErr w:type="spellStart"/>
            <w:r w:rsidRPr="007513C5">
              <w:rPr>
                <w:rFonts w:ascii="Times New Roman" w:hAnsi="Times New Roman"/>
                <w:sz w:val="24"/>
                <w:szCs w:val="24"/>
                <w:lang w:val="fr-FR"/>
              </w:rPr>
              <w:t>interes</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larg</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şi</w:t>
            </w:r>
            <w:proofErr w:type="spellEnd"/>
            <w:r w:rsidRPr="007513C5">
              <w:rPr>
                <w:rFonts w:ascii="Times New Roman" w:hAnsi="Times New Roman"/>
                <w:sz w:val="24"/>
                <w:szCs w:val="24"/>
                <w:lang w:val="fr-FR"/>
              </w:rPr>
              <w:t xml:space="preserve"> semi-</w:t>
            </w:r>
            <w:proofErr w:type="spellStart"/>
            <w:r w:rsidRPr="007513C5">
              <w:rPr>
                <w:rFonts w:ascii="Times New Roman" w:hAnsi="Times New Roman"/>
                <w:sz w:val="24"/>
                <w:szCs w:val="24"/>
                <w:lang w:val="fr-FR"/>
              </w:rPr>
              <w:t>specializat</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cu</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respectarea</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documentaţiei</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şi</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metodologiei</w:t>
            </w:r>
            <w:proofErr w:type="spellEnd"/>
            <w:r w:rsidRPr="007513C5">
              <w:rPr>
                <w:rFonts w:ascii="Times New Roman" w:hAnsi="Times New Roman"/>
                <w:sz w:val="24"/>
                <w:szCs w:val="24"/>
                <w:lang w:val="fr-FR"/>
              </w:rPr>
              <w:t xml:space="preserve"> </w:t>
            </w:r>
            <w:proofErr w:type="spellStart"/>
            <w:r w:rsidRPr="007513C5">
              <w:rPr>
                <w:rFonts w:ascii="Times New Roman" w:hAnsi="Times New Roman"/>
                <w:sz w:val="24"/>
                <w:szCs w:val="24"/>
                <w:lang w:val="fr-FR"/>
              </w:rPr>
              <w:t>specifice</w:t>
            </w:r>
            <w:proofErr w:type="spellEnd"/>
          </w:p>
        </w:tc>
      </w:tr>
      <w:tr w:rsidR="00BE3C0A" w:rsidRPr="007513C5" w14:paraId="68C2D3AB" w14:textId="77777777" w:rsidTr="001675A6">
        <w:trPr>
          <w:cantSplit/>
          <w:trHeight w:val="1388"/>
        </w:trPr>
        <w:tc>
          <w:tcPr>
            <w:tcW w:w="1008" w:type="dxa"/>
            <w:shd w:val="clear" w:color="auto" w:fill="auto"/>
            <w:textDirection w:val="btLr"/>
          </w:tcPr>
          <w:p w14:paraId="3FD5467B" w14:textId="77777777" w:rsidR="00BE3C0A" w:rsidRPr="007513C5" w:rsidRDefault="00BE3C0A" w:rsidP="00286483">
            <w:pPr>
              <w:spacing w:after="0" w:line="240" w:lineRule="auto"/>
              <w:ind w:left="113" w:right="113"/>
              <w:contextualSpacing/>
              <w:rPr>
                <w:rFonts w:ascii="Times New Roman" w:hAnsi="Times New Roman"/>
                <w:b/>
                <w:sz w:val="24"/>
                <w:szCs w:val="24"/>
              </w:rPr>
            </w:pPr>
            <w:proofErr w:type="spellStart"/>
            <w:r w:rsidRPr="007513C5">
              <w:rPr>
                <w:rFonts w:ascii="Times New Roman" w:hAnsi="Times New Roman"/>
                <w:b/>
                <w:sz w:val="24"/>
                <w:szCs w:val="24"/>
              </w:rPr>
              <w:t>Competenţe</w:t>
            </w:r>
            <w:proofErr w:type="spellEnd"/>
            <w:r w:rsidRPr="007513C5">
              <w:rPr>
                <w:rFonts w:ascii="Times New Roman" w:hAnsi="Times New Roman"/>
                <w:b/>
                <w:sz w:val="24"/>
                <w:szCs w:val="24"/>
              </w:rPr>
              <w:t xml:space="preserve"> transversale</w:t>
            </w:r>
          </w:p>
        </w:tc>
        <w:tc>
          <w:tcPr>
            <w:tcW w:w="9674" w:type="dxa"/>
            <w:shd w:val="clear" w:color="auto" w:fill="auto"/>
          </w:tcPr>
          <w:p w14:paraId="73FDC02F" w14:textId="77777777" w:rsidR="00BE3C0A" w:rsidRPr="007513C5" w:rsidRDefault="00BE3C0A" w:rsidP="00286483">
            <w:pPr>
              <w:spacing w:after="0" w:line="240" w:lineRule="auto"/>
              <w:contextualSpacing/>
              <w:jc w:val="both"/>
              <w:rPr>
                <w:rFonts w:ascii="Times New Roman" w:hAnsi="Times New Roman"/>
                <w:sz w:val="24"/>
                <w:szCs w:val="24"/>
              </w:rPr>
            </w:pPr>
            <w:r w:rsidRPr="007513C5">
              <w:rPr>
                <w:rFonts w:ascii="Times New Roman" w:hAnsi="Times New Roman"/>
                <w:sz w:val="24"/>
                <w:szCs w:val="24"/>
              </w:rPr>
              <w:t>CT 1, CT 2, CT 3 conform Grilei 2 RNCIS</w:t>
            </w:r>
          </w:p>
        </w:tc>
      </w:tr>
    </w:tbl>
    <w:p w14:paraId="153F260F" w14:textId="77777777" w:rsidR="00BE3C0A" w:rsidRPr="007513C5" w:rsidRDefault="00BE3C0A" w:rsidP="00286483">
      <w:pPr>
        <w:spacing w:after="0" w:line="240" w:lineRule="auto"/>
        <w:contextualSpacing/>
        <w:rPr>
          <w:rFonts w:ascii="Times New Roman" w:hAnsi="Times New Roman"/>
          <w:b/>
          <w:sz w:val="24"/>
          <w:szCs w:val="24"/>
        </w:rPr>
      </w:pPr>
    </w:p>
    <w:p w14:paraId="32A3C63F"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b/>
          <w:sz w:val="24"/>
          <w:szCs w:val="24"/>
        </w:rPr>
        <w:t>7. Obiectivele disciplinei</w:t>
      </w:r>
      <w:r w:rsidRPr="007513C5">
        <w:rPr>
          <w:rFonts w:ascii="Times New Roman" w:hAnsi="Times New Roman"/>
          <w:sz w:val="24"/>
          <w:szCs w:val="24"/>
        </w:rPr>
        <w:t xml:space="preserve"> (</w:t>
      </w:r>
      <w:proofErr w:type="spellStart"/>
      <w:r w:rsidRPr="007513C5">
        <w:rPr>
          <w:rFonts w:ascii="Times New Roman" w:hAnsi="Times New Roman"/>
          <w:sz w:val="24"/>
          <w:szCs w:val="24"/>
        </w:rPr>
        <w:t>reieşind</w:t>
      </w:r>
      <w:proofErr w:type="spellEnd"/>
      <w:r w:rsidRPr="007513C5">
        <w:rPr>
          <w:rFonts w:ascii="Times New Roman" w:hAnsi="Times New Roman"/>
          <w:sz w:val="24"/>
          <w:szCs w:val="24"/>
        </w:rPr>
        <w:t xml:space="preserve"> din grila </w:t>
      </w:r>
      <w:proofErr w:type="spellStart"/>
      <w:r w:rsidRPr="007513C5">
        <w:rPr>
          <w:rFonts w:ascii="Times New Roman" w:hAnsi="Times New Roman"/>
          <w:sz w:val="24"/>
          <w:szCs w:val="24"/>
        </w:rPr>
        <w:t>competenţelor</w:t>
      </w:r>
      <w:proofErr w:type="spellEnd"/>
      <w:r w:rsidRPr="007513C5">
        <w:rPr>
          <w:rFonts w:ascii="Times New Roman" w:hAnsi="Times New Roman"/>
          <w:sz w:val="24"/>
          <w:szCs w:val="24"/>
        </w:rPr>
        <w:t xml:space="preserve">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9"/>
        <w:gridCol w:w="7517"/>
      </w:tblGrid>
      <w:tr w:rsidR="00BE3C0A" w:rsidRPr="007513C5" w14:paraId="4B9A66A0" w14:textId="77777777">
        <w:tc>
          <w:tcPr>
            <w:tcW w:w="2988" w:type="dxa"/>
            <w:shd w:val="clear" w:color="auto" w:fill="auto"/>
          </w:tcPr>
          <w:p w14:paraId="4FF92C96"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7.1. Obiectivul general al disciplinei</w:t>
            </w:r>
          </w:p>
        </w:tc>
        <w:tc>
          <w:tcPr>
            <w:tcW w:w="7694" w:type="dxa"/>
            <w:shd w:val="clear" w:color="auto" w:fill="auto"/>
          </w:tcPr>
          <w:p w14:paraId="25305E32" w14:textId="77777777" w:rsidR="00BE3C0A" w:rsidRPr="007513C5" w:rsidRDefault="00BE3C0A" w:rsidP="00286483">
            <w:pPr>
              <w:spacing w:after="0" w:line="240" w:lineRule="auto"/>
              <w:contextualSpacing/>
              <w:jc w:val="both"/>
              <w:rPr>
                <w:rFonts w:ascii="Times New Roman" w:hAnsi="Times New Roman"/>
                <w:sz w:val="24"/>
                <w:szCs w:val="24"/>
              </w:rPr>
            </w:pPr>
            <w:proofErr w:type="spellStart"/>
            <w:r w:rsidRPr="007513C5">
              <w:rPr>
                <w:rFonts w:ascii="Times New Roman" w:hAnsi="Times New Roman"/>
                <w:sz w:val="24"/>
                <w:szCs w:val="24"/>
              </w:rPr>
              <w:t>Însuşirea</w:t>
            </w:r>
            <w:proofErr w:type="spellEnd"/>
            <w:r w:rsidRPr="007513C5">
              <w:rPr>
                <w:rFonts w:ascii="Times New Roman" w:hAnsi="Times New Roman"/>
                <w:sz w:val="24"/>
                <w:szCs w:val="24"/>
              </w:rPr>
              <w:t xml:space="preserve"> de către </w:t>
            </w:r>
            <w:proofErr w:type="spellStart"/>
            <w:r w:rsidRPr="007513C5">
              <w:rPr>
                <w:rFonts w:ascii="Times New Roman" w:hAnsi="Times New Roman"/>
                <w:sz w:val="24"/>
                <w:szCs w:val="24"/>
              </w:rPr>
              <w:t>studenţi</w:t>
            </w:r>
            <w:proofErr w:type="spellEnd"/>
            <w:r w:rsidRPr="007513C5">
              <w:rPr>
                <w:rFonts w:ascii="Times New Roman" w:hAnsi="Times New Roman"/>
                <w:sz w:val="24"/>
                <w:szCs w:val="24"/>
              </w:rPr>
              <w:t xml:space="preserve"> a unor cunoștințe de limbă necesare pentru comunicarea în limba străină </w:t>
            </w:r>
            <w:r w:rsidR="009F2CC2" w:rsidRPr="007513C5">
              <w:rPr>
                <w:rFonts w:ascii="Times New Roman" w:hAnsi="Times New Roman"/>
                <w:sz w:val="24"/>
                <w:szCs w:val="24"/>
              </w:rPr>
              <w:t>german</w:t>
            </w:r>
            <w:r w:rsidRPr="007513C5">
              <w:rPr>
                <w:rFonts w:ascii="Times New Roman" w:hAnsi="Times New Roman"/>
                <w:sz w:val="24"/>
                <w:szCs w:val="24"/>
              </w:rPr>
              <w:t xml:space="preserve">ă, cât și pentru creșterea competenței culturale necesare în procesul de traducere. </w:t>
            </w:r>
          </w:p>
        </w:tc>
      </w:tr>
      <w:tr w:rsidR="00BE3C0A" w:rsidRPr="007513C5" w14:paraId="3E5CFEFE" w14:textId="77777777">
        <w:tc>
          <w:tcPr>
            <w:tcW w:w="2988" w:type="dxa"/>
            <w:shd w:val="clear" w:color="auto" w:fill="auto"/>
          </w:tcPr>
          <w:p w14:paraId="7D5FE662"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7.2. Obiectivele specifice</w:t>
            </w:r>
          </w:p>
          <w:p w14:paraId="63162AC5" w14:textId="77777777" w:rsidR="00BE3C0A" w:rsidRPr="007513C5" w:rsidRDefault="00BE3C0A" w:rsidP="00286483">
            <w:pPr>
              <w:spacing w:after="0" w:line="240" w:lineRule="auto"/>
              <w:contextualSpacing/>
              <w:rPr>
                <w:rFonts w:ascii="Times New Roman" w:hAnsi="Times New Roman"/>
                <w:sz w:val="24"/>
                <w:szCs w:val="24"/>
              </w:rPr>
            </w:pPr>
          </w:p>
          <w:p w14:paraId="46C3F942" w14:textId="77777777" w:rsidR="00BE3C0A" w:rsidRPr="007513C5" w:rsidRDefault="00BE3C0A" w:rsidP="00286483">
            <w:pPr>
              <w:spacing w:after="0" w:line="240" w:lineRule="auto"/>
              <w:contextualSpacing/>
              <w:rPr>
                <w:rFonts w:ascii="Times New Roman" w:hAnsi="Times New Roman"/>
                <w:sz w:val="24"/>
                <w:szCs w:val="24"/>
              </w:rPr>
            </w:pPr>
          </w:p>
          <w:p w14:paraId="673E3702" w14:textId="77777777" w:rsidR="00BE3C0A" w:rsidRPr="007513C5" w:rsidRDefault="00BE3C0A" w:rsidP="00286483">
            <w:pPr>
              <w:spacing w:after="0" w:line="240" w:lineRule="auto"/>
              <w:contextualSpacing/>
              <w:rPr>
                <w:rFonts w:ascii="Times New Roman" w:hAnsi="Times New Roman"/>
                <w:sz w:val="24"/>
                <w:szCs w:val="24"/>
              </w:rPr>
            </w:pPr>
          </w:p>
        </w:tc>
        <w:tc>
          <w:tcPr>
            <w:tcW w:w="7694" w:type="dxa"/>
            <w:shd w:val="clear" w:color="auto" w:fill="auto"/>
          </w:tcPr>
          <w:p w14:paraId="58D1465B"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Explicitarea și fixarea conceptelor privitoare la caracteristicile lingvistice ale </w:t>
            </w:r>
            <w:r w:rsidR="009F2CC2" w:rsidRPr="007513C5">
              <w:rPr>
                <w:rFonts w:ascii="Times New Roman" w:hAnsi="Times New Roman"/>
                <w:sz w:val="24"/>
                <w:szCs w:val="24"/>
              </w:rPr>
              <w:t>limbii germane</w:t>
            </w:r>
            <w:r w:rsidRPr="007513C5">
              <w:rPr>
                <w:rFonts w:ascii="Times New Roman" w:hAnsi="Times New Roman"/>
                <w:sz w:val="24"/>
                <w:szCs w:val="24"/>
              </w:rPr>
              <w:t xml:space="preserve"> </w:t>
            </w:r>
          </w:p>
          <w:p w14:paraId="6F84E9D9"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Exersarea aptitudinilor de recunoaștere, definire și utilizare adecvată a </w:t>
            </w:r>
            <w:r w:rsidR="009F2CC2" w:rsidRPr="007513C5">
              <w:rPr>
                <w:rFonts w:ascii="Times New Roman" w:hAnsi="Times New Roman"/>
                <w:sz w:val="24"/>
                <w:szCs w:val="24"/>
              </w:rPr>
              <w:t>limbii</w:t>
            </w:r>
          </w:p>
          <w:p w14:paraId="590C0D09"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Cunoașterea și utilizarea unor proceduri și tehnici de </w:t>
            </w:r>
            <w:r w:rsidR="009F2CC2" w:rsidRPr="007513C5">
              <w:rPr>
                <w:rFonts w:ascii="Times New Roman" w:hAnsi="Times New Roman"/>
                <w:sz w:val="24"/>
                <w:szCs w:val="24"/>
              </w:rPr>
              <w:t>comunicare.</w:t>
            </w:r>
          </w:p>
        </w:tc>
      </w:tr>
    </w:tbl>
    <w:p w14:paraId="10AF1F42" w14:textId="77777777" w:rsidR="00BE3C0A" w:rsidRPr="007513C5" w:rsidRDefault="00BE3C0A" w:rsidP="00286483">
      <w:pPr>
        <w:spacing w:after="0" w:line="240" w:lineRule="auto"/>
        <w:contextualSpacing/>
        <w:rPr>
          <w:rFonts w:ascii="Times New Roman" w:hAnsi="Times New Roman"/>
          <w:b/>
          <w:sz w:val="24"/>
          <w:szCs w:val="24"/>
        </w:rPr>
      </w:pPr>
      <w:r w:rsidRPr="007513C5">
        <w:rPr>
          <w:rFonts w:ascii="Times New Roman" w:hAnsi="Times New Roman"/>
          <w:b/>
          <w:sz w:val="24"/>
          <w:szCs w:val="24"/>
        </w:rPr>
        <w:t xml:space="preserve">8. </w:t>
      </w:r>
      <w:proofErr w:type="spellStart"/>
      <w:r w:rsidRPr="007513C5">
        <w:rPr>
          <w:rFonts w:ascii="Times New Roman" w:hAnsi="Times New Roman"/>
          <w:b/>
          <w:sz w:val="24"/>
          <w:szCs w:val="24"/>
        </w:rPr>
        <w:t>Conţinuturi</w:t>
      </w:r>
      <w:proofErr w:type="spellEnd"/>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793"/>
        <w:gridCol w:w="1597"/>
      </w:tblGrid>
      <w:tr w:rsidR="00BE3C0A" w:rsidRPr="007513C5" w14:paraId="3278F75A" w14:textId="77777777" w:rsidTr="00286483">
        <w:trPr>
          <w:trHeight w:val="458"/>
        </w:trPr>
        <w:tc>
          <w:tcPr>
            <w:tcW w:w="4045" w:type="dxa"/>
            <w:shd w:val="clear" w:color="auto" w:fill="auto"/>
          </w:tcPr>
          <w:p w14:paraId="294ED74F"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8.2. Seminar</w:t>
            </w:r>
          </w:p>
        </w:tc>
        <w:tc>
          <w:tcPr>
            <w:tcW w:w="4793" w:type="dxa"/>
          </w:tcPr>
          <w:p w14:paraId="50A6AB3E"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 xml:space="preserve">Metode de predare </w:t>
            </w:r>
          </w:p>
        </w:tc>
        <w:tc>
          <w:tcPr>
            <w:tcW w:w="1597" w:type="dxa"/>
          </w:tcPr>
          <w:p w14:paraId="2504568C"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Observații</w:t>
            </w:r>
          </w:p>
        </w:tc>
      </w:tr>
      <w:tr w:rsidR="00BE3C0A" w:rsidRPr="007513C5" w14:paraId="103F8628" w14:textId="77777777" w:rsidTr="00286483">
        <w:trPr>
          <w:trHeight w:val="458"/>
        </w:trPr>
        <w:tc>
          <w:tcPr>
            <w:tcW w:w="4045" w:type="dxa"/>
            <w:shd w:val="clear" w:color="auto" w:fill="auto"/>
          </w:tcPr>
          <w:p w14:paraId="65B5FDE7" w14:textId="77777777" w:rsidR="00BE3C0A" w:rsidRPr="007513C5" w:rsidRDefault="00BE3C0A" w:rsidP="00286483">
            <w:pPr>
              <w:suppressAutoHyphens/>
              <w:autoSpaceDE w:val="0"/>
              <w:snapToGrid w:val="0"/>
              <w:spacing w:after="0" w:line="240" w:lineRule="auto"/>
              <w:contextualSpacing/>
              <w:rPr>
                <w:rFonts w:ascii="Times New Roman" w:hAnsi="Times New Roman"/>
                <w:sz w:val="24"/>
                <w:szCs w:val="24"/>
              </w:rPr>
            </w:pPr>
            <w:proofErr w:type="spellStart"/>
            <w:r w:rsidRPr="007513C5">
              <w:rPr>
                <w:rFonts w:ascii="Times New Roman" w:hAnsi="Times New Roman"/>
                <w:sz w:val="24"/>
                <w:szCs w:val="24"/>
              </w:rPr>
              <w:t>Reisen</w:t>
            </w:r>
            <w:proofErr w:type="spellEnd"/>
          </w:p>
        </w:tc>
        <w:tc>
          <w:tcPr>
            <w:tcW w:w="4793" w:type="dxa"/>
          </w:tcPr>
          <w:p w14:paraId="11DA6854" w14:textId="77777777" w:rsidR="00BE3C0A" w:rsidRPr="007513C5" w:rsidRDefault="00BE3C0A" w:rsidP="00286483">
            <w:pPr>
              <w:snapToGrid w:val="0"/>
              <w:spacing w:after="0" w:line="240" w:lineRule="auto"/>
              <w:ind w:left="70"/>
              <w:contextualSpacing/>
              <w:rPr>
                <w:rFonts w:ascii="Times New Roman" w:hAnsi="Times New Roman"/>
                <w:sz w:val="24"/>
                <w:szCs w:val="24"/>
              </w:rPr>
            </w:pPr>
            <w:r w:rsidRPr="007513C5">
              <w:rPr>
                <w:rFonts w:ascii="Times New Roman" w:hAnsi="Times New Roman"/>
                <w:sz w:val="24"/>
                <w:szCs w:val="24"/>
              </w:rPr>
              <w:t>Prezentare, conversație, rezolvare de exerciții practice de citire, ascultare</w:t>
            </w:r>
          </w:p>
        </w:tc>
        <w:tc>
          <w:tcPr>
            <w:tcW w:w="1597" w:type="dxa"/>
          </w:tcPr>
          <w:p w14:paraId="02E11717" w14:textId="77777777" w:rsidR="00BE3C0A" w:rsidRPr="007513C5" w:rsidRDefault="00BE3C0A" w:rsidP="00286483">
            <w:pPr>
              <w:snapToGrid w:val="0"/>
              <w:spacing w:after="0" w:line="240" w:lineRule="auto"/>
              <w:ind w:left="102" w:right="-14"/>
              <w:contextualSpacing/>
              <w:jc w:val="center"/>
              <w:rPr>
                <w:rFonts w:ascii="Times New Roman" w:hAnsi="Times New Roman"/>
                <w:sz w:val="24"/>
                <w:szCs w:val="24"/>
              </w:rPr>
            </w:pPr>
            <w:r w:rsidRPr="007513C5">
              <w:rPr>
                <w:rFonts w:ascii="Times New Roman" w:hAnsi="Times New Roman"/>
                <w:sz w:val="24"/>
                <w:szCs w:val="24"/>
              </w:rPr>
              <w:t>2 ore</w:t>
            </w:r>
          </w:p>
        </w:tc>
      </w:tr>
      <w:tr w:rsidR="00BE3C0A" w:rsidRPr="007513C5" w14:paraId="0331C719" w14:textId="77777777" w:rsidTr="00286483">
        <w:trPr>
          <w:trHeight w:val="458"/>
        </w:trPr>
        <w:tc>
          <w:tcPr>
            <w:tcW w:w="4045" w:type="dxa"/>
            <w:shd w:val="clear" w:color="auto" w:fill="auto"/>
          </w:tcPr>
          <w:p w14:paraId="700A53DE" w14:textId="77777777" w:rsidR="00BE3C0A" w:rsidRPr="007513C5" w:rsidRDefault="00BE3C0A" w:rsidP="00286483">
            <w:pPr>
              <w:suppressAutoHyphens/>
              <w:autoSpaceDE w:val="0"/>
              <w:snapToGrid w:val="0"/>
              <w:spacing w:after="0" w:line="240" w:lineRule="auto"/>
              <w:contextualSpacing/>
              <w:rPr>
                <w:rFonts w:ascii="Times New Roman" w:hAnsi="Times New Roman"/>
                <w:sz w:val="24"/>
                <w:szCs w:val="24"/>
              </w:rPr>
            </w:pPr>
            <w:proofErr w:type="spellStart"/>
            <w:r w:rsidRPr="007513C5">
              <w:rPr>
                <w:rFonts w:ascii="Times New Roman" w:hAnsi="Times New Roman"/>
                <w:sz w:val="24"/>
                <w:szCs w:val="24"/>
              </w:rPr>
              <w:t>Freundschaft</w:t>
            </w:r>
            <w:proofErr w:type="spellEnd"/>
          </w:p>
        </w:tc>
        <w:tc>
          <w:tcPr>
            <w:tcW w:w="4793" w:type="dxa"/>
          </w:tcPr>
          <w:p w14:paraId="57406A5A" w14:textId="77777777" w:rsidR="00BE3C0A" w:rsidRPr="007513C5" w:rsidRDefault="00BE3C0A" w:rsidP="00286483">
            <w:pPr>
              <w:snapToGrid w:val="0"/>
              <w:spacing w:after="0" w:line="240" w:lineRule="auto"/>
              <w:ind w:left="70"/>
              <w:contextualSpacing/>
              <w:rPr>
                <w:rFonts w:ascii="Times New Roman" w:hAnsi="Times New Roman"/>
                <w:sz w:val="24"/>
                <w:szCs w:val="24"/>
              </w:rPr>
            </w:pPr>
            <w:r w:rsidRPr="007513C5">
              <w:rPr>
                <w:rFonts w:ascii="Times New Roman" w:hAnsi="Times New Roman"/>
                <w:sz w:val="24"/>
                <w:szCs w:val="24"/>
              </w:rPr>
              <w:t>Prezentare, conversație, rezolvare de exerciții practice de citire, ascultare</w:t>
            </w:r>
          </w:p>
        </w:tc>
        <w:tc>
          <w:tcPr>
            <w:tcW w:w="1597" w:type="dxa"/>
          </w:tcPr>
          <w:p w14:paraId="5D3CDE87"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2 ore</w:t>
            </w:r>
          </w:p>
        </w:tc>
      </w:tr>
      <w:tr w:rsidR="00BE3C0A" w:rsidRPr="007513C5" w14:paraId="773A68A5" w14:textId="77777777" w:rsidTr="00286483">
        <w:trPr>
          <w:trHeight w:val="458"/>
        </w:trPr>
        <w:tc>
          <w:tcPr>
            <w:tcW w:w="4045" w:type="dxa"/>
            <w:shd w:val="clear" w:color="auto" w:fill="auto"/>
          </w:tcPr>
          <w:p w14:paraId="27AFCCB2" w14:textId="77777777" w:rsidR="00BE3C0A" w:rsidRPr="007513C5" w:rsidRDefault="00BE3C0A" w:rsidP="00286483">
            <w:pPr>
              <w:suppressAutoHyphens/>
              <w:autoSpaceDE w:val="0"/>
              <w:snapToGrid w:val="0"/>
              <w:spacing w:after="0" w:line="240" w:lineRule="auto"/>
              <w:contextualSpacing/>
              <w:rPr>
                <w:rFonts w:ascii="Times New Roman" w:hAnsi="Times New Roman"/>
                <w:sz w:val="24"/>
                <w:szCs w:val="24"/>
              </w:rPr>
            </w:pPr>
            <w:proofErr w:type="spellStart"/>
            <w:r w:rsidRPr="007513C5">
              <w:rPr>
                <w:rFonts w:ascii="Times New Roman" w:hAnsi="Times New Roman"/>
                <w:sz w:val="24"/>
                <w:szCs w:val="24"/>
              </w:rPr>
              <w:t>Dinge</w:t>
            </w:r>
            <w:proofErr w:type="spellEnd"/>
          </w:p>
        </w:tc>
        <w:tc>
          <w:tcPr>
            <w:tcW w:w="4793" w:type="dxa"/>
          </w:tcPr>
          <w:p w14:paraId="1E4C8E81" w14:textId="77777777" w:rsidR="00BE3C0A" w:rsidRPr="007513C5" w:rsidRDefault="00BE3C0A" w:rsidP="00286483">
            <w:pPr>
              <w:snapToGrid w:val="0"/>
              <w:spacing w:after="0" w:line="240" w:lineRule="auto"/>
              <w:ind w:left="70"/>
              <w:contextualSpacing/>
              <w:rPr>
                <w:rFonts w:ascii="Times New Roman" w:hAnsi="Times New Roman"/>
                <w:sz w:val="24"/>
                <w:szCs w:val="24"/>
              </w:rPr>
            </w:pPr>
            <w:r w:rsidRPr="007513C5">
              <w:rPr>
                <w:rFonts w:ascii="Times New Roman" w:hAnsi="Times New Roman"/>
                <w:sz w:val="24"/>
                <w:szCs w:val="24"/>
              </w:rPr>
              <w:t>Prezentare, conversație, rezolvare de exerciții practice de citire, ascultare</w:t>
            </w:r>
          </w:p>
        </w:tc>
        <w:tc>
          <w:tcPr>
            <w:tcW w:w="1597" w:type="dxa"/>
          </w:tcPr>
          <w:p w14:paraId="7A039A11"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2 ore</w:t>
            </w:r>
          </w:p>
        </w:tc>
      </w:tr>
      <w:tr w:rsidR="00BE3C0A" w:rsidRPr="007513C5" w14:paraId="03ED43FA" w14:textId="77777777" w:rsidTr="00286483">
        <w:trPr>
          <w:trHeight w:val="458"/>
        </w:trPr>
        <w:tc>
          <w:tcPr>
            <w:tcW w:w="4045" w:type="dxa"/>
            <w:shd w:val="clear" w:color="auto" w:fill="auto"/>
          </w:tcPr>
          <w:p w14:paraId="16CD867E" w14:textId="77777777" w:rsidR="00BE3C0A" w:rsidRPr="007513C5" w:rsidRDefault="00BE3C0A" w:rsidP="00286483">
            <w:pPr>
              <w:suppressAutoHyphens/>
              <w:autoSpaceDE w:val="0"/>
              <w:snapToGrid w:val="0"/>
              <w:spacing w:after="0" w:line="240" w:lineRule="auto"/>
              <w:contextualSpacing/>
              <w:rPr>
                <w:rFonts w:ascii="Times New Roman" w:hAnsi="Times New Roman"/>
                <w:sz w:val="24"/>
                <w:szCs w:val="24"/>
              </w:rPr>
            </w:pPr>
            <w:proofErr w:type="spellStart"/>
            <w:r w:rsidRPr="007513C5">
              <w:rPr>
                <w:rFonts w:ascii="Times New Roman" w:hAnsi="Times New Roman"/>
                <w:sz w:val="24"/>
                <w:szCs w:val="24"/>
              </w:rPr>
              <w:t>Arbeit</w:t>
            </w:r>
            <w:proofErr w:type="spellEnd"/>
            <w:r w:rsidRPr="007513C5">
              <w:rPr>
                <w:rFonts w:ascii="Times New Roman" w:hAnsi="Times New Roman"/>
                <w:sz w:val="24"/>
                <w:szCs w:val="24"/>
              </w:rPr>
              <w:t xml:space="preserve"> </w:t>
            </w:r>
          </w:p>
        </w:tc>
        <w:tc>
          <w:tcPr>
            <w:tcW w:w="4793" w:type="dxa"/>
          </w:tcPr>
          <w:p w14:paraId="65AD4FAF" w14:textId="77777777" w:rsidR="00BE3C0A" w:rsidRPr="007513C5" w:rsidRDefault="00BE3C0A" w:rsidP="00286483">
            <w:pPr>
              <w:snapToGrid w:val="0"/>
              <w:spacing w:after="0" w:line="240" w:lineRule="auto"/>
              <w:ind w:left="70"/>
              <w:contextualSpacing/>
              <w:rPr>
                <w:rFonts w:ascii="Times New Roman" w:hAnsi="Times New Roman"/>
                <w:sz w:val="24"/>
                <w:szCs w:val="24"/>
              </w:rPr>
            </w:pPr>
            <w:r w:rsidRPr="007513C5">
              <w:rPr>
                <w:rFonts w:ascii="Times New Roman" w:hAnsi="Times New Roman"/>
                <w:sz w:val="24"/>
                <w:szCs w:val="24"/>
              </w:rPr>
              <w:t>Prezentare, conversație, rezolvare de exerciții practice de citire, ascultare</w:t>
            </w:r>
          </w:p>
        </w:tc>
        <w:tc>
          <w:tcPr>
            <w:tcW w:w="1597" w:type="dxa"/>
          </w:tcPr>
          <w:p w14:paraId="44D6EA74"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2 ore</w:t>
            </w:r>
          </w:p>
        </w:tc>
      </w:tr>
      <w:tr w:rsidR="00BE3C0A" w:rsidRPr="007513C5" w14:paraId="20173323" w14:textId="77777777" w:rsidTr="00286483">
        <w:trPr>
          <w:trHeight w:val="458"/>
        </w:trPr>
        <w:tc>
          <w:tcPr>
            <w:tcW w:w="4045" w:type="dxa"/>
            <w:shd w:val="clear" w:color="auto" w:fill="auto"/>
          </w:tcPr>
          <w:p w14:paraId="40558D82" w14:textId="77777777" w:rsidR="00BE3C0A" w:rsidRPr="007513C5" w:rsidRDefault="00BE3C0A" w:rsidP="00286483">
            <w:pPr>
              <w:suppressAutoHyphens/>
              <w:autoSpaceDE w:val="0"/>
              <w:snapToGrid w:val="0"/>
              <w:spacing w:after="0" w:line="240" w:lineRule="auto"/>
              <w:contextualSpacing/>
              <w:rPr>
                <w:rFonts w:ascii="Times New Roman" w:hAnsi="Times New Roman"/>
                <w:sz w:val="24"/>
                <w:szCs w:val="24"/>
              </w:rPr>
            </w:pPr>
            <w:proofErr w:type="spellStart"/>
            <w:r w:rsidRPr="007513C5">
              <w:rPr>
                <w:rFonts w:ascii="Times New Roman" w:hAnsi="Times New Roman"/>
                <w:sz w:val="24"/>
                <w:szCs w:val="24"/>
              </w:rPr>
              <w:t>Streiten</w:t>
            </w:r>
            <w:proofErr w:type="spellEnd"/>
            <w:r w:rsidRPr="007513C5">
              <w:rPr>
                <w:rFonts w:ascii="Times New Roman" w:hAnsi="Times New Roman"/>
                <w:sz w:val="24"/>
                <w:szCs w:val="24"/>
              </w:rPr>
              <w:t xml:space="preserve"> </w:t>
            </w:r>
            <w:proofErr w:type="spellStart"/>
            <w:r w:rsidRPr="007513C5">
              <w:rPr>
                <w:rFonts w:ascii="Times New Roman" w:hAnsi="Times New Roman"/>
                <w:sz w:val="24"/>
                <w:szCs w:val="24"/>
              </w:rPr>
              <w:t>oder</w:t>
            </w:r>
            <w:proofErr w:type="spellEnd"/>
            <w:r w:rsidRPr="007513C5">
              <w:rPr>
                <w:rFonts w:ascii="Times New Roman" w:hAnsi="Times New Roman"/>
                <w:sz w:val="24"/>
                <w:szCs w:val="24"/>
              </w:rPr>
              <w:t xml:space="preserve"> </w:t>
            </w:r>
            <w:proofErr w:type="spellStart"/>
            <w:r w:rsidRPr="007513C5">
              <w:rPr>
                <w:rFonts w:ascii="Times New Roman" w:hAnsi="Times New Roman"/>
                <w:sz w:val="24"/>
                <w:szCs w:val="24"/>
              </w:rPr>
              <w:t>kooperieren</w:t>
            </w:r>
            <w:proofErr w:type="spellEnd"/>
            <w:r w:rsidRPr="007513C5">
              <w:rPr>
                <w:rFonts w:ascii="Times New Roman" w:hAnsi="Times New Roman"/>
                <w:sz w:val="24"/>
                <w:szCs w:val="24"/>
              </w:rPr>
              <w:t xml:space="preserve">? </w:t>
            </w:r>
          </w:p>
        </w:tc>
        <w:tc>
          <w:tcPr>
            <w:tcW w:w="4793" w:type="dxa"/>
          </w:tcPr>
          <w:p w14:paraId="2D229D34" w14:textId="77777777" w:rsidR="00BE3C0A" w:rsidRPr="007513C5" w:rsidRDefault="00BE3C0A" w:rsidP="00286483">
            <w:pPr>
              <w:snapToGrid w:val="0"/>
              <w:spacing w:after="0" w:line="240" w:lineRule="auto"/>
              <w:ind w:left="70"/>
              <w:contextualSpacing/>
              <w:rPr>
                <w:rFonts w:ascii="Times New Roman" w:hAnsi="Times New Roman"/>
                <w:sz w:val="24"/>
                <w:szCs w:val="24"/>
              </w:rPr>
            </w:pPr>
            <w:r w:rsidRPr="007513C5">
              <w:rPr>
                <w:rFonts w:ascii="Times New Roman" w:hAnsi="Times New Roman"/>
                <w:sz w:val="24"/>
                <w:szCs w:val="24"/>
              </w:rPr>
              <w:t>Prezentare, conversație, rezolvare de exerciții practice de citire, ascultare</w:t>
            </w:r>
          </w:p>
        </w:tc>
        <w:tc>
          <w:tcPr>
            <w:tcW w:w="1597" w:type="dxa"/>
          </w:tcPr>
          <w:p w14:paraId="23F599BA" w14:textId="77777777" w:rsidR="00BE3C0A" w:rsidRPr="007513C5" w:rsidRDefault="00BE3C0A" w:rsidP="00286483">
            <w:pPr>
              <w:snapToGrid w:val="0"/>
              <w:spacing w:after="0" w:line="240" w:lineRule="auto"/>
              <w:ind w:left="102" w:right="-14"/>
              <w:contextualSpacing/>
              <w:jc w:val="center"/>
              <w:rPr>
                <w:rFonts w:ascii="Times New Roman" w:hAnsi="Times New Roman"/>
                <w:sz w:val="24"/>
                <w:szCs w:val="24"/>
              </w:rPr>
            </w:pPr>
            <w:r w:rsidRPr="007513C5">
              <w:rPr>
                <w:rFonts w:ascii="Times New Roman" w:hAnsi="Times New Roman"/>
                <w:sz w:val="24"/>
                <w:szCs w:val="24"/>
              </w:rPr>
              <w:t>2 ore</w:t>
            </w:r>
          </w:p>
        </w:tc>
      </w:tr>
      <w:tr w:rsidR="00BE3C0A" w:rsidRPr="007513C5" w14:paraId="20D5571C" w14:textId="77777777" w:rsidTr="00286483">
        <w:trPr>
          <w:trHeight w:val="256"/>
        </w:trPr>
        <w:tc>
          <w:tcPr>
            <w:tcW w:w="4045" w:type="dxa"/>
            <w:shd w:val="clear" w:color="auto" w:fill="auto"/>
          </w:tcPr>
          <w:p w14:paraId="351192E4" w14:textId="77777777" w:rsidR="00BE3C0A" w:rsidRPr="007513C5" w:rsidRDefault="00BE3C0A" w:rsidP="00286483">
            <w:pPr>
              <w:tabs>
                <w:tab w:val="left" w:pos="1470"/>
              </w:tabs>
              <w:suppressAutoHyphens/>
              <w:autoSpaceDE w:val="0"/>
              <w:snapToGrid w:val="0"/>
              <w:spacing w:after="0" w:line="240" w:lineRule="auto"/>
              <w:contextualSpacing/>
              <w:rPr>
                <w:rFonts w:ascii="Times New Roman" w:hAnsi="Times New Roman"/>
                <w:sz w:val="24"/>
                <w:szCs w:val="24"/>
                <w:lang w:val="de-DE"/>
              </w:rPr>
            </w:pPr>
            <w:r w:rsidRPr="007513C5">
              <w:rPr>
                <w:rFonts w:ascii="Times New Roman" w:hAnsi="Times New Roman"/>
                <w:sz w:val="24"/>
                <w:szCs w:val="24"/>
                <w:lang w:val="de-DE"/>
              </w:rPr>
              <w:t>Gesundheit</w:t>
            </w:r>
          </w:p>
        </w:tc>
        <w:tc>
          <w:tcPr>
            <w:tcW w:w="4793" w:type="dxa"/>
          </w:tcPr>
          <w:p w14:paraId="7E3D121C" w14:textId="77777777" w:rsidR="00BE3C0A" w:rsidRPr="007513C5" w:rsidRDefault="00BE3C0A" w:rsidP="00286483">
            <w:pPr>
              <w:snapToGrid w:val="0"/>
              <w:spacing w:after="0" w:line="240" w:lineRule="auto"/>
              <w:ind w:left="70"/>
              <w:contextualSpacing/>
              <w:rPr>
                <w:rFonts w:ascii="Times New Roman" w:hAnsi="Times New Roman"/>
                <w:sz w:val="24"/>
                <w:szCs w:val="24"/>
              </w:rPr>
            </w:pPr>
            <w:r w:rsidRPr="007513C5">
              <w:rPr>
                <w:rFonts w:ascii="Times New Roman" w:hAnsi="Times New Roman"/>
                <w:sz w:val="24"/>
                <w:szCs w:val="24"/>
              </w:rPr>
              <w:t>Prezentare, conversație, rezolvare de exerciții practice de citire, ascultare</w:t>
            </w:r>
          </w:p>
        </w:tc>
        <w:tc>
          <w:tcPr>
            <w:tcW w:w="1597" w:type="dxa"/>
          </w:tcPr>
          <w:p w14:paraId="07ECC1D9"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2 ore</w:t>
            </w:r>
          </w:p>
        </w:tc>
      </w:tr>
      <w:tr w:rsidR="00BE3C0A" w:rsidRPr="007513C5" w14:paraId="1C45EE0D" w14:textId="77777777" w:rsidTr="00286483">
        <w:trPr>
          <w:trHeight w:val="70"/>
        </w:trPr>
        <w:tc>
          <w:tcPr>
            <w:tcW w:w="4045" w:type="dxa"/>
            <w:shd w:val="clear" w:color="auto" w:fill="auto"/>
          </w:tcPr>
          <w:p w14:paraId="337B8645" w14:textId="77777777" w:rsidR="00BE3C0A" w:rsidRPr="007513C5" w:rsidRDefault="00BE3C0A" w:rsidP="00286483">
            <w:pPr>
              <w:suppressAutoHyphens/>
              <w:autoSpaceDE w:val="0"/>
              <w:snapToGrid w:val="0"/>
              <w:spacing w:after="0" w:line="240" w:lineRule="auto"/>
              <w:contextualSpacing/>
              <w:rPr>
                <w:rFonts w:ascii="Times New Roman" w:hAnsi="Times New Roman"/>
                <w:sz w:val="24"/>
                <w:szCs w:val="24"/>
                <w:lang w:val="de-DE"/>
              </w:rPr>
            </w:pPr>
            <w:r w:rsidRPr="007513C5">
              <w:rPr>
                <w:rFonts w:ascii="Times New Roman" w:hAnsi="Times New Roman"/>
                <w:sz w:val="24"/>
                <w:szCs w:val="24"/>
                <w:lang w:val="de-DE"/>
              </w:rPr>
              <w:t>Gefühle</w:t>
            </w:r>
          </w:p>
        </w:tc>
        <w:tc>
          <w:tcPr>
            <w:tcW w:w="4793" w:type="dxa"/>
          </w:tcPr>
          <w:p w14:paraId="24DAC847" w14:textId="77777777" w:rsidR="00BE3C0A" w:rsidRPr="007513C5" w:rsidRDefault="00BE3C0A" w:rsidP="00286483">
            <w:pPr>
              <w:snapToGrid w:val="0"/>
              <w:spacing w:after="0" w:line="240" w:lineRule="auto"/>
              <w:ind w:left="70"/>
              <w:contextualSpacing/>
              <w:rPr>
                <w:rFonts w:ascii="Times New Roman" w:hAnsi="Times New Roman"/>
                <w:sz w:val="24"/>
                <w:szCs w:val="24"/>
              </w:rPr>
            </w:pPr>
            <w:r w:rsidRPr="007513C5">
              <w:rPr>
                <w:rFonts w:ascii="Times New Roman" w:hAnsi="Times New Roman"/>
                <w:sz w:val="24"/>
                <w:szCs w:val="24"/>
              </w:rPr>
              <w:t>Prezentare, conversație, rezolvare de exerciții practice de citire, ascultare</w:t>
            </w:r>
          </w:p>
        </w:tc>
        <w:tc>
          <w:tcPr>
            <w:tcW w:w="1597" w:type="dxa"/>
          </w:tcPr>
          <w:p w14:paraId="78422302"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2 ore</w:t>
            </w:r>
          </w:p>
        </w:tc>
      </w:tr>
      <w:tr w:rsidR="00BE3C0A" w:rsidRPr="007513C5" w14:paraId="3918748A" w14:textId="77777777" w:rsidTr="00286483">
        <w:tc>
          <w:tcPr>
            <w:tcW w:w="10435" w:type="dxa"/>
            <w:gridSpan w:val="3"/>
            <w:shd w:val="clear" w:color="auto" w:fill="auto"/>
          </w:tcPr>
          <w:p w14:paraId="41CA38F9" w14:textId="77777777" w:rsidR="00BE3C0A" w:rsidRPr="007513C5" w:rsidRDefault="00BE3C0A" w:rsidP="00286483">
            <w:pPr>
              <w:spacing w:after="0" w:line="240" w:lineRule="auto"/>
              <w:contextualSpacing/>
              <w:jc w:val="both"/>
              <w:rPr>
                <w:rFonts w:ascii="Times New Roman" w:hAnsi="Times New Roman"/>
                <w:b/>
                <w:sz w:val="24"/>
                <w:szCs w:val="24"/>
              </w:rPr>
            </w:pPr>
          </w:p>
          <w:p w14:paraId="05F8708B" w14:textId="77777777" w:rsidR="00BE3C0A" w:rsidRPr="007513C5" w:rsidRDefault="00BE3C0A" w:rsidP="00286483">
            <w:pPr>
              <w:spacing w:after="0" w:line="240" w:lineRule="auto"/>
              <w:contextualSpacing/>
              <w:jc w:val="both"/>
              <w:rPr>
                <w:rFonts w:ascii="Times New Roman" w:hAnsi="Times New Roman"/>
                <w:b/>
                <w:sz w:val="24"/>
                <w:szCs w:val="24"/>
              </w:rPr>
            </w:pPr>
            <w:r w:rsidRPr="007513C5">
              <w:rPr>
                <w:rFonts w:ascii="Times New Roman" w:hAnsi="Times New Roman"/>
                <w:b/>
                <w:sz w:val="24"/>
                <w:szCs w:val="24"/>
              </w:rPr>
              <w:t>Bibliografie</w:t>
            </w:r>
          </w:p>
          <w:p w14:paraId="27022DEF" w14:textId="77777777" w:rsidR="00BE3C0A" w:rsidRPr="007513C5" w:rsidRDefault="00BE3C0A" w:rsidP="00286483">
            <w:pPr>
              <w:spacing w:after="0" w:line="240" w:lineRule="auto"/>
              <w:ind w:left="567" w:hanging="567"/>
              <w:contextualSpacing/>
              <w:jc w:val="both"/>
              <w:rPr>
                <w:rFonts w:ascii="Times New Roman" w:hAnsi="Times New Roman"/>
                <w:b/>
                <w:sz w:val="24"/>
                <w:szCs w:val="24"/>
              </w:rPr>
            </w:pPr>
          </w:p>
          <w:p w14:paraId="19A8EE76" w14:textId="77777777" w:rsidR="00BE3C0A" w:rsidRPr="007513C5" w:rsidRDefault="00BE3C0A" w:rsidP="00286483">
            <w:pPr>
              <w:spacing w:after="0" w:line="240" w:lineRule="auto"/>
              <w:ind w:left="567" w:hanging="567"/>
              <w:contextualSpacing/>
              <w:rPr>
                <w:rFonts w:ascii="Times New Roman" w:hAnsi="Times New Roman"/>
                <w:sz w:val="24"/>
                <w:szCs w:val="24"/>
              </w:rPr>
            </w:pPr>
            <w:r w:rsidRPr="007513C5">
              <w:rPr>
                <w:rFonts w:ascii="Times New Roman" w:hAnsi="Times New Roman"/>
                <w:sz w:val="24"/>
                <w:szCs w:val="24"/>
              </w:rPr>
              <w:t xml:space="preserve">Albert </w:t>
            </w:r>
            <w:proofErr w:type="spellStart"/>
            <w:r w:rsidRPr="007513C5">
              <w:rPr>
                <w:rFonts w:ascii="Times New Roman" w:hAnsi="Times New Roman"/>
                <w:sz w:val="24"/>
                <w:szCs w:val="24"/>
              </w:rPr>
              <w:t>Daniels</w:t>
            </w:r>
            <w:proofErr w:type="spellEnd"/>
            <w:r w:rsidRPr="007513C5">
              <w:rPr>
                <w:rFonts w:ascii="Times New Roman" w:hAnsi="Times New Roman"/>
                <w:sz w:val="24"/>
                <w:szCs w:val="24"/>
              </w:rPr>
              <w:t xml:space="preserve">, Renate </w:t>
            </w:r>
            <w:proofErr w:type="spellStart"/>
            <w:r w:rsidRPr="007513C5">
              <w:rPr>
                <w:rFonts w:ascii="Times New Roman" w:hAnsi="Times New Roman"/>
                <w:sz w:val="24"/>
                <w:szCs w:val="24"/>
              </w:rPr>
              <w:t>Köhl-Kuhn</w:t>
            </w:r>
            <w:proofErr w:type="spellEnd"/>
            <w:r w:rsidRPr="007513C5">
              <w:rPr>
                <w:rFonts w:ascii="Times New Roman" w:hAnsi="Times New Roman"/>
                <w:sz w:val="24"/>
                <w:szCs w:val="24"/>
              </w:rPr>
              <w:t xml:space="preserve">, Klaus </w:t>
            </w:r>
            <w:proofErr w:type="spellStart"/>
            <w:r w:rsidRPr="007513C5">
              <w:rPr>
                <w:rFonts w:ascii="Times New Roman" w:hAnsi="Times New Roman"/>
                <w:sz w:val="24"/>
                <w:szCs w:val="24"/>
              </w:rPr>
              <w:t>Mautsch</w:t>
            </w:r>
            <w:proofErr w:type="spellEnd"/>
            <w:r w:rsidRPr="007513C5">
              <w:rPr>
                <w:rFonts w:ascii="Times New Roman" w:hAnsi="Times New Roman"/>
                <w:sz w:val="24"/>
                <w:szCs w:val="24"/>
              </w:rPr>
              <w:t xml:space="preserve">. 2012. </w:t>
            </w:r>
            <w:proofErr w:type="spellStart"/>
            <w:r w:rsidRPr="007513C5">
              <w:rPr>
                <w:rFonts w:ascii="Times New Roman" w:hAnsi="Times New Roman"/>
                <w:sz w:val="24"/>
                <w:szCs w:val="24"/>
              </w:rPr>
              <w:t>Mittelpunkt</w:t>
            </w:r>
            <w:proofErr w:type="spellEnd"/>
            <w:r w:rsidRPr="007513C5">
              <w:rPr>
                <w:rFonts w:ascii="Times New Roman" w:hAnsi="Times New Roman"/>
                <w:sz w:val="24"/>
                <w:szCs w:val="24"/>
              </w:rPr>
              <w:t xml:space="preserve"> </w:t>
            </w:r>
            <w:proofErr w:type="spellStart"/>
            <w:r w:rsidRPr="007513C5">
              <w:rPr>
                <w:rFonts w:ascii="Times New Roman" w:hAnsi="Times New Roman"/>
                <w:sz w:val="24"/>
                <w:szCs w:val="24"/>
              </w:rPr>
              <w:t>neu</w:t>
            </w:r>
            <w:proofErr w:type="spellEnd"/>
            <w:r w:rsidRPr="007513C5">
              <w:rPr>
                <w:rFonts w:ascii="Times New Roman" w:hAnsi="Times New Roman"/>
                <w:sz w:val="24"/>
                <w:szCs w:val="24"/>
              </w:rPr>
              <w:t xml:space="preserve"> B2 Deutsch </w:t>
            </w:r>
            <w:proofErr w:type="spellStart"/>
            <w:r w:rsidRPr="007513C5">
              <w:rPr>
                <w:rFonts w:ascii="Times New Roman" w:hAnsi="Times New Roman"/>
                <w:sz w:val="24"/>
                <w:szCs w:val="24"/>
              </w:rPr>
              <w:t>als</w:t>
            </w:r>
            <w:proofErr w:type="spellEnd"/>
            <w:r w:rsidRPr="007513C5">
              <w:rPr>
                <w:rFonts w:ascii="Times New Roman" w:hAnsi="Times New Roman"/>
                <w:sz w:val="24"/>
                <w:szCs w:val="24"/>
              </w:rPr>
              <w:t xml:space="preserve"> </w:t>
            </w:r>
            <w:proofErr w:type="spellStart"/>
            <w:r w:rsidRPr="007513C5">
              <w:rPr>
                <w:rFonts w:ascii="Times New Roman" w:hAnsi="Times New Roman"/>
                <w:sz w:val="24"/>
                <w:szCs w:val="24"/>
              </w:rPr>
              <w:t>Fremdsprache</w:t>
            </w:r>
            <w:proofErr w:type="spellEnd"/>
            <w:r w:rsidRPr="007513C5">
              <w:rPr>
                <w:rFonts w:ascii="Times New Roman" w:hAnsi="Times New Roman"/>
                <w:sz w:val="24"/>
                <w:szCs w:val="24"/>
              </w:rPr>
              <w:t xml:space="preserve"> </w:t>
            </w:r>
            <w:proofErr w:type="spellStart"/>
            <w:r w:rsidRPr="007513C5">
              <w:rPr>
                <w:rFonts w:ascii="Times New Roman" w:hAnsi="Times New Roman"/>
                <w:sz w:val="24"/>
                <w:szCs w:val="24"/>
              </w:rPr>
              <w:t>für</w:t>
            </w:r>
            <w:proofErr w:type="spellEnd"/>
            <w:r w:rsidRPr="007513C5">
              <w:rPr>
                <w:rFonts w:ascii="Times New Roman" w:hAnsi="Times New Roman"/>
                <w:sz w:val="24"/>
                <w:szCs w:val="24"/>
              </w:rPr>
              <w:t xml:space="preserve"> </w:t>
            </w:r>
            <w:proofErr w:type="spellStart"/>
            <w:r w:rsidRPr="007513C5">
              <w:rPr>
                <w:rFonts w:ascii="Times New Roman" w:hAnsi="Times New Roman"/>
                <w:sz w:val="24"/>
                <w:szCs w:val="24"/>
              </w:rPr>
              <w:t>Fortgeschrittene</w:t>
            </w:r>
            <w:proofErr w:type="spellEnd"/>
            <w:r w:rsidRPr="007513C5">
              <w:rPr>
                <w:rFonts w:ascii="Times New Roman" w:hAnsi="Times New Roman"/>
                <w:sz w:val="24"/>
                <w:szCs w:val="24"/>
              </w:rPr>
              <w:t xml:space="preserve">. </w:t>
            </w:r>
          </w:p>
          <w:p w14:paraId="693BE04A" w14:textId="35ECBE9A" w:rsidR="00BE3C0A" w:rsidRPr="007513C5" w:rsidRDefault="009F2CC2" w:rsidP="00286483">
            <w:pPr>
              <w:spacing w:after="0" w:line="240" w:lineRule="auto"/>
              <w:ind w:left="567" w:hanging="567"/>
              <w:contextualSpacing/>
              <w:rPr>
                <w:rFonts w:ascii="Times New Roman" w:hAnsi="Times New Roman"/>
                <w:sz w:val="24"/>
                <w:szCs w:val="24"/>
              </w:rPr>
            </w:pPr>
            <w:r w:rsidRPr="007513C5">
              <w:rPr>
                <w:rFonts w:ascii="Times New Roman" w:hAnsi="Times New Roman"/>
                <w:sz w:val="24"/>
                <w:szCs w:val="24"/>
              </w:rPr>
              <w:t>https://www.dw.com/en/top-stories/s-9097</w:t>
            </w:r>
          </w:p>
        </w:tc>
      </w:tr>
    </w:tbl>
    <w:p w14:paraId="7A3BA886" w14:textId="77777777" w:rsidR="00BE3C0A" w:rsidRPr="007513C5" w:rsidRDefault="00BE3C0A" w:rsidP="00286483">
      <w:pPr>
        <w:spacing w:after="0" w:line="240" w:lineRule="auto"/>
        <w:contextualSpacing/>
        <w:rPr>
          <w:rFonts w:ascii="Times New Roman" w:hAnsi="Times New Roman"/>
          <w:b/>
          <w:sz w:val="24"/>
          <w:szCs w:val="24"/>
        </w:rPr>
      </w:pPr>
    </w:p>
    <w:p w14:paraId="5DBD0714" w14:textId="77777777" w:rsidR="00BE3C0A" w:rsidRPr="007513C5" w:rsidRDefault="00BE3C0A" w:rsidP="00286483">
      <w:pPr>
        <w:spacing w:after="0" w:line="240" w:lineRule="auto"/>
        <w:contextualSpacing/>
        <w:rPr>
          <w:rFonts w:ascii="Times New Roman" w:hAnsi="Times New Roman"/>
          <w:b/>
          <w:sz w:val="24"/>
          <w:szCs w:val="24"/>
        </w:rPr>
      </w:pPr>
      <w:r w:rsidRPr="007513C5">
        <w:rPr>
          <w:rFonts w:ascii="Times New Roman" w:hAnsi="Times New Roman"/>
          <w:b/>
          <w:sz w:val="24"/>
          <w:szCs w:val="24"/>
        </w:rPr>
        <w:lastRenderedPageBreak/>
        <w:t xml:space="preserve">9. Coroborarea </w:t>
      </w:r>
      <w:proofErr w:type="spellStart"/>
      <w:r w:rsidRPr="007513C5">
        <w:rPr>
          <w:rFonts w:ascii="Times New Roman" w:hAnsi="Times New Roman"/>
          <w:b/>
          <w:sz w:val="24"/>
          <w:szCs w:val="24"/>
        </w:rPr>
        <w:t>conţinuturilor</w:t>
      </w:r>
      <w:proofErr w:type="spellEnd"/>
      <w:r w:rsidRPr="007513C5">
        <w:rPr>
          <w:rFonts w:ascii="Times New Roman" w:hAnsi="Times New Roman"/>
          <w:b/>
          <w:sz w:val="24"/>
          <w:szCs w:val="24"/>
        </w:rPr>
        <w:t xml:space="preserve"> disciplinei cu </w:t>
      </w:r>
      <w:proofErr w:type="spellStart"/>
      <w:r w:rsidRPr="007513C5">
        <w:rPr>
          <w:rFonts w:ascii="Times New Roman" w:hAnsi="Times New Roman"/>
          <w:b/>
          <w:sz w:val="24"/>
          <w:szCs w:val="24"/>
        </w:rPr>
        <w:t>aşteptările</w:t>
      </w:r>
      <w:proofErr w:type="spellEnd"/>
      <w:r w:rsidRPr="007513C5">
        <w:rPr>
          <w:rFonts w:ascii="Times New Roman" w:hAnsi="Times New Roman"/>
          <w:b/>
          <w:sz w:val="24"/>
          <w:szCs w:val="24"/>
        </w:rPr>
        <w:t xml:space="preserve"> </w:t>
      </w:r>
      <w:proofErr w:type="spellStart"/>
      <w:r w:rsidRPr="007513C5">
        <w:rPr>
          <w:rFonts w:ascii="Times New Roman" w:hAnsi="Times New Roman"/>
          <w:b/>
          <w:sz w:val="24"/>
          <w:szCs w:val="24"/>
        </w:rPr>
        <w:t>reprezentanţilor</w:t>
      </w:r>
      <w:proofErr w:type="spellEnd"/>
      <w:r w:rsidRPr="007513C5">
        <w:rPr>
          <w:rFonts w:ascii="Times New Roman" w:hAnsi="Times New Roman"/>
          <w:b/>
          <w:sz w:val="24"/>
          <w:szCs w:val="24"/>
        </w:rPr>
        <w:t xml:space="preserve"> </w:t>
      </w:r>
      <w:proofErr w:type="spellStart"/>
      <w:r w:rsidRPr="007513C5">
        <w:rPr>
          <w:rFonts w:ascii="Times New Roman" w:hAnsi="Times New Roman"/>
          <w:b/>
          <w:sz w:val="24"/>
          <w:szCs w:val="24"/>
        </w:rPr>
        <w:t>comunităţii</w:t>
      </w:r>
      <w:proofErr w:type="spellEnd"/>
      <w:r w:rsidRPr="007513C5">
        <w:rPr>
          <w:rFonts w:ascii="Times New Roman" w:hAnsi="Times New Roman"/>
          <w:b/>
          <w:sz w:val="24"/>
          <w:szCs w:val="24"/>
        </w:rPr>
        <w:t xml:space="preserve"> epistemice, </w:t>
      </w:r>
      <w:proofErr w:type="spellStart"/>
      <w:r w:rsidRPr="007513C5">
        <w:rPr>
          <w:rFonts w:ascii="Times New Roman" w:hAnsi="Times New Roman"/>
          <w:b/>
          <w:sz w:val="24"/>
          <w:szCs w:val="24"/>
        </w:rPr>
        <w:t>asociaţiilor</w:t>
      </w:r>
      <w:proofErr w:type="spellEnd"/>
      <w:r w:rsidRPr="007513C5">
        <w:rPr>
          <w:rFonts w:ascii="Times New Roman" w:hAnsi="Times New Roman"/>
          <w:b/>
          <w:sz w:val="24"/>
          <w:szCs w:val="24"/>
        </w:rPr>
        <w:t xml:space="preserve"> profesionale </w:t>
      </w:r>
      <w:proofErr w:type="spellStart"/>
      <w:r w:rsidRPr="007513C5">
        <w:rPr>
          <w:rFonts w:ascii="Times New Roman" w:hAnsi="Times New Roman"/>
          <w:b/>
          <w:sz w:val="24"/>
          <w:szCs w:val="24"/>
        </w:rPr>
        <w:t>şi</w:t>
      </w:r>
      <w:proofErr w:type="spellEnd"/>
      <w:r w:rsidRPr="007513C5">
        <w:rPr>
          <w:rFonts w:ascii="Times New Roman" w:hAnsi="Times New Roman"/>
          <w:b/>
          <w:sz w:val="24"/>
          <w:szCs w:val="24"/>
        </w:rPr>
        <w:t xml:space="preserve"> angajatori reprezentativi din domeniul aferent programului</w:t>
      </w:r>
    </w:p>
    <w:p w14:paraId="37C56168" w14:textId="77777777" w:rsidR="00BE3C0A" w:rsidRPr="007513C5" w:rsidRDefault="00BE3C0A" w:rsidP="00286483">
      <w:pPr>
        <w:spacing w:after="0" w:line="240" w:lineRule="auto"/>
        <w:contextualSpacing/>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BE3C0A" w:rsidRPr="007513C5" w14:paraId="0FF63103" w14:textId="77777777">
        <w:tc>
          <w:tcPr>
            <w:tcW w:w="10682" w:type="dxa"/>
          </w:tcPr>
          <w:p w14:paraId="2A36B623" w14:textId="39ED4356" w:rsidR="00BE3C0A" w:rsidRPr="007513C5" w:rsidRDefault="00286483" w:rsidP="00286483">
            <w:pPr>
              <w:spacing w:after="0" w:line="240" w:lineRule="auto"/>
              <w:contextualSpacing/>
              <w:rPr>
                <w:rFonts w:ascii="Times New Roman" w:eastAsia="ヒラギノ角ゴ Pro W3" w:hAnsi="Times New Roman"/>
                <w:sz w:val="24"/>
                <w:szCs w:val="24"/>
                <w:lang w:eastAsia="zh-CN"/>
              </w:rPr>
            </w:pPr>
            <w:r w:rsidRPr="007513C5">
              <w:rPr>
                <w:rFonts w:ascii="Times New Roman" w:hAnsi="Times New Roman"/>
                <w:sz w:val="24"/>
                <w:szCs w:val="24"/>
              </w:rPr>
              <w:t xml:space="preserve">Aceste cursuri oferă studenților ocazia de a-și orienta cunoștințele și deprinderile de limbă germană înspre formarea și informarea academică și profesională. De asemenea, ei se vor iniția în elementele de bază ale comunicării academice și interculturale. Abordarea este centrată pe student, este orientată spre rezultatele învățării. Se utilizează metodele comunicative/interactive care asigură </w:t>
            </w:r>
            <w:proofErr w:type="spellStart"/>
            <w:r w:rsidRPr="007513C5">
              <w:rPr>
                <w:rFonts w:ascii="Times New Roman" w:hAnsi="Times New Roman"/>
                <w:sz w:val="24"/>
                <w:szCs w:val="24"/>
              </w:rPr>
              <w:t>însuşirea</w:t>
            </w:r>
            <w:proofErr w:type="spellEnd"/>
            <w:r w:rsidRPr="007513C5">
              <w:rPr>
                <w:rFonts w:ascii="Times New Roman" w:hAnsi="Times New Roman"/>
                <w:sz w:val="24"/>
                <w:szCs w:val="24"/>
              </w:rPr>
              <w:t xml:space="preserve"> tehnicilor </w:t>
            </w:r>
            <w:proofErr w:type="spellStart"/>
            <w:r w:rsidRPr="007513C5">
              <w:rPr>
                <w:rFonts w:ascii="Times New Roman" w:hAnsi="Times New Roman"/>
                <w:sz w:val="24"/>
                <w:szCs w:val="24"/>
              </w:rPr>
              <w:t>şi</w:t>
            </w:r>
            <w:proofErr w:type="spellEnd"/>
            <w:r w:rsidRPr="007513C5">
              <w:rPr>
                <w:rFonts w:ascii="Times New Roman" w:hAnsi="Times New Roman"/>
                <w:sz w:val="24"/>
                <w:szCs w:val="24"/>
              </w:rPr>
              <w:t xml:space="preserve"> strategiilor necesare pentru </w:t>
            </w:r>
            <w:proofErr w:type="spellStart"/>
            <w:r w:rsidRPr="007513C5">
              <w:rPr>
                <w:rFonts w:ascii="Times New Roman" w:hAnsi="Times New Roman"/>
                <w:sz w:val="24"/>
                <w:szCs w:val="24"/>
              </w:rPr>
              <w:t>învăţare</w:t>
            </w:r>
            <w:proofErr w:type="spellEnd"/>
            <w:r w:rsidRPr="007513C5">
              <w:rPr>
                <w:rFonts w:ascii="Times New Roman" w:hAnsi="Times New Roman"/>
                <w:sz w:val="24"/>
                <w:szCs w:val="24"/>
              </w:rPr>
              <w:t xml:space="preserve"> independentă, conform nevoilor proprii. Conform: </w:t>
            </w:r>
            <w:hyperlink r:id="rId7" w:history="1">
              <w:r w:rsidRPr="007513C5">
                <w:rPr>
                  <w:rStyle w:val="Hyperlink"/>
                  <w:rFonts w:ascii="Times New Roman" w:eastAsia="ヒラギノ角ゴ Pro W3" w:hAnsi="Times New Roman"/>
                  <w:sz w:val="24"/>
                  <w:szCs w:val="24"/>
                  <w:lang w:eastAsia="zh-CN"/>
                </w:rPr>
                <w:t>http://lett.ubbcluj.ro/departamente/departamentul-de-limbi-straine-specializate/departamentul-de-limbi-straine-specializate-oferta-de-cursuri/</w:t>
              </w:r>
            </w:hyperlink>
            <w:r w:rsidR="009F2CC2" w:rsidRPr="007513C5">
              <w:rPr>
                <w:rFonts w:ascii="Times New Roman" w:eastAsia="ヒラギノ角ゴ Pro W3" w:hAnsi="Times New Roman"/>
                <w:sz w:val="24"/>
                <w:szCs w:val="24"/>
                <w:lang w:eastAsia="zh-CN"/>
              </w:rPr>
              <w:t xml:space="preserve"> </w:t>
            </w:r>
          </w:p>
        </w:tc>
      </w:tr>
    </w:tbl>
    <w:p w14:paraId="72C300D3" w14:textId="77777777" w:rsidR="00BE3C0A" w:rsidRPr="007513C5" w:rsidRDefault="00BE3C0A" w:rsidP="00286483">
      <w:pPr>
        <w:spacing w:after="0" w:line="240" w:lineRule="auto"/>
        <w:contextualSpacing/>
        <w:rPr>
          <w:rFonts w:ascii="Times New Roman" w:hAnsi="Times New Roman"/>
          <w:b/>
          <w:sz w:val="24"/>
          <w:szCs w:val="24"/>
        </w:rPr>
      </w:pPr>
    </w:p>
    <w:p w14:paraId="3E039C75" w14:textId="77777777" w:rsidR="00BE3C0A" w:rsidRPr="007513C5" w:rsidRDefault="00BE3C0A" w:rsidP="00286483">
      <w:pPr>
        <w:spacing w:after="0" w:line="240" w:lineRule="auto"/>
        <w:contextualSpacing/>
        <w:rPr>
          <w:rFonts w:ascii="Times New Roman" w:hAnsi="Times New Roman"/>
          <w:b/>
          <w:sz w:val="24"/>
          <w:szCs w:val="24"/>
        </w:rPr>
      </w:pPr>
      <w:r w:rsidRPr="007513C5">
        <w:rPr>
          <w:rFonts w:ascii="Times New Roman" w:hAnsi="Times New Roman"/>
          <w:b/>
          <w:sz w:val="24"/>
          <w:szCs w:val="24"/>
        </w:rPr>
        <w:t>10. Evaluare</w:t>
      </w:r>
    </w:p>
    <w:p w14:paraId="56D71F5C" w14:textId="77777777" w:rsidR="00286483" w:rsidRPr="007513C5" w:rsidRDefault="00BE3C0A" w:rsidP="00286483">
      <w:pPr>
        <w:spacing w:after="0" w:line="240" w:lineRule="auto"/>
        <w:contextualSpacing/>
        <w:rPr>
          <w:rFonts w:ascii="Times New Roman" w:hAnsi="Times New Roman"/>
          <w:b/>
          <w:sz w:val="24"/>
          <w:szCs w:val="24"/>
        </w:rPr>
      </w:pPr>
      <w:r w:rsidRPr="007513C5">
        <w:rPr>
          <w:rFonts w:ascii="Times New Roman" w:hAnsi="Times New Roman"/>
          <w:b/>
          <w:sz w:val="24"/>
          <w:szCs w:val="24"/>
        </w:rPr>
        <w:t>A. Condiții de îndeplinit pentru prezentarea la evaluare:</w:t>
      </w:r>
    </w:p>
    <w:p w14:paraId="368E9932" w14:textId="2CDDDF95" w:rsidR="00BE3C0A" w:rsidRPr="007513C5" w:rsidRDefault="00BE3C0A" w:rsidP="00286483">
      <w:pPr>
        <w:spacing w:after="0" w:line="240" w:lineRule="auto"/>
        <w:contextualSpacing/>
        <w:rPr>
          <w:rFonts w:ascii="Times New Roman" w:hAnsi="Times New Roman"/>
          <w:iCs/>
          <w:sz w:val="24"/>
          <w:szCs w:val="24"/>
        </w:rPr>
      </w:pPr>
      <w:r w:rsidRPr="007513C5">
        <w:rPr>
          <w:rFonts w:ascii="Times New Roman" w:hAnsi="Times New Roman"/>
          <w:iCs/>
          <w:sz w:val="24"/>
          <w:szCs w:val="24"/>
        </w:rPr>
        <w:t xml:space="preserve">Prezența activă la 80% din </w:t>
      </w:r>
      <w:proofErr w:type="spellStart"/>
      <w:r w:rsidRPr="007513C5">
        <w:rPr>
          <w:rFonts w:ascii="Times New Roman" w:hAnsi="Times New Roman"/>
          <w:iCs/>
          <w:sz w:val="24"/>
          <w:szCs w:val="24"/>
        </w:rPr>
        <w:t>seminarii</w:t>
      </w:r>
      <w:proofErr w:type="spellEnd"/>
    </w:p>
    <w:p w14:paraId="1797D148" w14:textId="77777777" w:rsidR="00BE3C0A" w:rsidRPr="007513C5" w:rsidRDefault="00BE3C0A" w:rsidP="00286483">
      <w:pPr>
        <w:spacing w:after="0" w:line="240" w:lineRule="auto"/>
        <w:contextualSpacing/>
        <w:rPr>
          <w:rFonts w:ascii="Times New Roman" w:hAnsi="Times New Roman"/>
          <w:i/>
          <w:sz w:val="24"/>
          <w:szCs w:val="24"/>
        </w:rPr>
      </w:pPr>
    </w:p>
    <w:p w14:paraId="364480E3" w14:textId="77777777" w:rsidR="00BE3C0A" w:rsidRPr="007513C5" w:rsidRDefault="00BE3C0A" w:rsidP="00286483">
      <w:pPr>
        <w:spacing w:after="0" w:line="240" w:lineRule="auto"/>
        <w:contextualSpacing/>
        <w:rPr>
          <w:rFonts w:ascii="Times New Roman" w:hAnsi="Times New Roman"/>
          <w:b/>
          <w:sz w:val="24"/>
          <w:szCs w:val="24"/>
        </w:rPr>
      </w:pPr>
      <w:r w:rsidRPr="007513C5">
        <w:rPr>
          <w:rFonts w:ascii="Times New Roman" w:hAnsi="Times New Roman"/>
          <w:b/>
          <w:sz w:val="24"/>
          <w:szCs w:val="24"/>
        </w:rPr>
        <w:t>B. Criterii, metode și ponderi în evaluare:</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1762"/>
        <w:gridCol w:w="2673"/>
        <w:gridCol w:w="2806"/>
        <w:gridCol w:w="2271"/>
      </w:tblGrid>
      <w:tr w:rsidR="00BE3C0A" w:rsidRPr="007513C5" w14:paraId="504E17FA" w14:textId="77777777" w:rsidTr="00286483">
        <w:trPr>
          <w:trHeight w:val="563"/>
        </w:trPr>
        <w:tc>
          <w:tcPr>
            <w:tcW w:w="2685" w:type="dxa"/>
            <w:gridSpan w:val="2"/>
          </w:tcPr>
          <w:p w14:paraId="7D11541C"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Tip activitate</w:t>
            </w:r>
          </w:p>
        </w:tc>
        <w:tc>
          <w:tcPr>
            <w:tcW w:w="2673" w:type="dxa"/>
            <w:shd w:val="clear" w:color="auto" w:fill="auto"/>
          </w:tcPr>
          <w:p w14:paraId="1CD4B999" w14:textId="77777777" w:rsidR="00BE3C0A" w:rsidRPr="007513C5" w:rsidRDefault="00BE3C0A" w:rsidP="00286483">
            <w:pPr>
              <w:spacing w:after="0" w:line="240" w:lineRule="auto"/>
              <w:ind w:left="46" w:right="-154"/>
              <w:contextualSpacing/>
              <w:rPr>
                <w:rFonts w:ascii="Times New Roman" w:hAnsi="Times New Roman"/>
                <w:sz w:val="24"/>
                <w:szCs w:val="24"/>
              </w:rPr>
            </w:pPr>
            <w:r w:rsidRPr="007513C5">
              <w:rPr>
                <w:rFonts w:ascii="Times New Roman" w:hAnsi="Times New Roman"/>
                <w:sz w:val="24"/>
                <w:szCs w:val="24"/>
              </w:rPr>
              <w:t>10.1. Criterii de evaluare</w:t>
            </w:r>
          </w:p>
        </w:tc>
        <w:tc>
          <w:tcPr>
            <w:tcW w:w="2806" w:type="dxa"/>
          </w:tcPr>
          <w:p w14:paraId="27E0ED23"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10.2. Metode de evaluare</w:t>
            </w:r>
          </w:p>
        </w:tc>
        <w:tc>
          <w:tcPr>
            <w:tcW w:w="2271" w:type="dxa"/>
          </w:tcPr>
          <w:p w14:paraId="7AF62749"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10.3. Pondere din nota finală</w:t>
            </w:r>
          </w:p>
        </w:tc>
      </w:tr>
      <w:tr w:rsidR="00BE3C0A" w:rsidRPr="007513C5" w14:paraId="6C656874" w14:textId="77777777" w:rsidTr="00286483">
        <w:trPr>
          <w:trHeight w:val="1871"/>
        </w:trPr>
        <w:tc>
          <w:tcPr>
            <w:tcW w:w="923" w:type="dxa"/>
          </w:tcPr>
          <w:p w14:paraId="5EFAA06B" w14:textId="77777777" w:rsidR="00BE3C0A" w:rsidRPr="007513C5" w:rsidRDefault="00BE3C0A" w:rsidP="00286483">
            <w:pPr>
              <w:spacing w:after="0" w:line="240" w:lineRule="auto"/>
              <w:ind w:right="-150"/>
              <w:contextualSpacing/>
              <w:rPr>
                <w:rFonts w:ascii="Times New Roman" w:hAnsi="Times New Roman"/>
                <w:sz w:val="24"/>
                <w:szCs w:val="24"/>
              </w:rPr>
            </w:pPr>
            <w:r w:rsidRPr="007513C5">
              <w:rPr>
                <w:rFonts w:ascii="Times New Roman" w:hAnsi="Times New Roman"/>
                <w:sz w:val="24"/>
                <w:szCs w:val="24"/>
              </w:rPr>
              <w:t>10.5 .</w:t>
            </w:r>
          </w:p>
          <w:p w14:paraId="4FE91777" w14:textId="77777777" w:rsidR="00BE3C0A" w:rsidRPr="007513C5" w:rsidRDefault="00BE3C0A" w:rsidP="00286483">
            <w:pPr>
              <w:spacing w:after="0" w:line="240" w:lineRule="auto"/>
              <w:ind w:right="-150"/>
              <w:contextualSpacing/>
              <w:rPr>
                <w:rFonts w:ascii="Times New Roman" w:hAnsi="Times New Roman"/>
                <w:sz w:val="24"/>
                <w:szCs w:val="24"/>
              </w:rPr>
            </w:pPr>
          </w:p>
        </w:tc>
        <w:tc>
          <w:tcPr>
            <w:tcW w:w="1762" w:type="dxa"/>
          </w:tcPr>
          <w:p w14:paraId="3C360DF7" w14:textId="77777777" w:rsidR="00BE3C0A" w:rsidRPr="007513C5" w:rsidRDefault="00BE3C0A" w:rsidP="00286483">
            <w:pPr>
              <w:spacing w:after="0" w:line="240" w:lineRule="auto"/>
              <w:ind w:right="-150"/>
              <w:contextualSpacing/>
              <w:rPr>
                <w:rFonts w:ascii="Times New Roman" w:hAnsi="Times New Roman"/>
                <w:sz w:val="24"/>
                <w:szCs w:val="24"/>
              </w:rPr>
            </w:pPr>
            <w:r w:rsidRPr="007513C5">
              <w:rPr>
                <w:rFonts w:ascii="Times New Roman" w:hAnsi="Times New Roman"/>
                <w:sz w:val="24"/>
                <w:szCs w:val="24"/>
              </w:rPr>
              <w:t>Seminar</w:t>
            </w:r>
          </w:p>
        </w:tc>
        <w:tc>
          <w:tcPr>
            <w:tcW w:w="2673" w:type="dxa"/>
            <w:shd w:val="clear" w:color="auto" w:fill="auto"/>
          </w:tcPr>
          <w:p w14:paraId="00C29F7D"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Prezența și activitatea la ore</w:t>
            </w:r>
          </w:p>
          <w:p w14:paraId="456D4152" w14:textId="77777777" w:rsidR="00BE3C0A" w:rsidRPr="007513C5" w:rsidRDefault="00BE3C0A" w:rsidP="00286483">
            <w:pPr>
              <w:spacing w:after="0" w:line="240" w:lineRule="auto"/>
              <w:contextualSpacing/>
              <w:rPr>
                <w:rFonts w:ascii="Times New Roman" w:hAnsi="Times New Roman"/>
                <w:sz w:val="24"/>
                <w:szCs w:val="24"/>
              </w:rPr>
            </w:pPr>
          </w:p>
          <w:p w14:paraId="0B6FC880"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Observarea si evaluarea progresului, </w:t>
            </w:r>
          </w:p>
          <w:p w14:paraId="5A6B900B" w14:textId="77777777" w:rsidR="00BE3C0A" w:rsidRPr="007513C5" w:rsidRDefault="00BE3C0A" w:rsidP="00286483">
            <w:pPr>
              <w:spacing w:after="0" w:line="240" w:lineRule="auto"/>
              <w:contextualSpacing/>
              <w:rPr>
                <w:rFonts w:ascii="Times New Roman" w:hAnsi="Times New Roman"/>
                <w:sz w:val="24"/>
                <w:szCs w:val="24"/>
              </w:rPr>
            </w:pPr>
          </w:p>
          <w:p w14:paraId="6B81E304"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Test scris</w:t>
            </w:r>
          </w:p>
        </w:tc>
        <w:tc>
          <w:tcPr>
            <w:tcW w:w="2806" w:type="dxa"/>
          </w:tcPr>
          <w:p w14:paraId="70EEF54E"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Registru de prezență, notarea activității</w:t>
            </w:r>
          </w:p>
          <w:p w14:paraId="1A459E0F" w14:textId="77777777" w:rsidR="00BE3C0A" w:rsidRPr="007513C5" w:rsidRDefault="00BE3C0A" w:rsidP="00286483">
            <w:pPr>
              <w:spacing w:after="0" w:line="240" w:lineRule="auto"/>
              <w:contextualSpacing/>
              <w:rPr>
                <w:rFonts w:ascii="Times New Roman" w:hAnsi="Times New Roman"/>
                <w:sz w:val="24"/>
                <w:szCs w:val="24"/>
              </w:rPr>
            </w:pPr>
          </w:p>
          <w:p w14:paraId="7BCD6E80"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Întrebări, teme de rezolvat redactarea unei lucrări</w:t>
            </w:r>
          </w:p>
          <w:p w14:paraId="13152887" w14:textId="77777777" w:rsidR="00BE3C0A" w:rsidRPr="007513C5" w:rsidRDefault="00BE3C0A" w:rsidP="00286483">
            <w:pPr>
              <w:spacing w:after="0" w:line="240" w:lineRule="auto"/>
              <w:contextualSpacing/>
              <w:rPr>
                <w:rFonts w:ascii="Times New Roman" w:hAnsi="Times New Roman"/>
                <w:sz w:val="24"/>
                <w:szCs w:val="24"/>
              </w:rPr>
            </w:pPr>
          </w:p>
          <w:p w14:paraId="2DC0789E" w14:textId="77777777" w:rsidR="00BE3C0A" w:rsidRPr="007513C5" w:rsidRDefault="00BE3C0A" w:rsidP="00286483">
            <w:pPr>
              <w:spacing w:after="0" w:line="240" w:lineRule="auto"/>
              <w:contextualSpacing/>
              <w:rPr>
                <w:rFonts w:ascii="Times New Roman" w:hAnsi="Times New Roman"/>
                <w:sz w:val="24"/>
                <w:szCs w:val="24"/>
              </w:rPr>
            </w:pPr>
          </w:p>
        </w:tc>
        <w:tc>
          <w:tcPr>
            <w:tcW w:w="2271" w:type="dxa"/>
          </w:tcPr>
          <w:p w14:paraId="4BE01A5E"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20%</w:t>
            </w:r>
          </w:p>
          <w:p w14:paraId="6F60613C" w14:textId="77777777" w:rsidR="00BE3C0A" w:rsidRPr="007513C5" w:rsidRDefault="00BE3C0A" w:rsidP="00286483">
            <w:pPr>
              <w:spacing w:after="0" w:line="240" w:lineRule="auto"/>
              <w:contextualSpacing/>
              <w:jc w:val="center"/>
              <w:rPr>
                <w:rFonts w:ascii="Times New Roman" w:hAnsi="Times New Roman"/>
                <w:sz w:val="24"/>
                <w:szCs w:val="24"/>
              </w:rPr>
            </w:pPr>
          </w:p>
          <w:p w14:paraId="5F7F39E0" w14:textId="77777777" w:rsidR="00BE3C0A" w:rsidRPr="007513C5" w:rsidRDefault="00BE3C0A" w:rsidP="00286483">
            <w:pPr>
              <w:spacing w:after="0" w:line="240" w:lineRule="auto"/>
              <w:contextualSpacing/>
              <w:jc w:val="center"/>
              <w:rPr>
                <w:rFonts w:ascii="Times New Roman" w:hAnsi="Times New Roman"/>
                <w:sz w:val="24"/>
                <w:szCs w:val="24"/>
              </w:rPr>
            </w:pPr>
          </w:p>
          <w:p w14:paraId="2EDC229D" w14:textId="77777777"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40%</w:t>
            </w:r>
          </w:p>
          <w:p w14:paraId="4E28AB83" w14:textId="77777777" w:rsidR="00BE3C0A" w:rsidRPr="007513C5" w:rsidRDefault="00BE3C0A" w:rsidP="00286483">
            <w:pPr>
              <w:spacing w:after="0" w:line="240" w:lineRule="auto"/>
              <w:contextualSpacing/>
              <w:jc w:val="center"/>
              <w:rPr>
                <w:rFonts w:ascii="Times New Roman" w:hAnsi="Times New Roman"/>
                <w:sz w:val="24"/>
                <w:szCs w:val="24"/>
              </w:rPr>
            </w:pPr>
          </w:p>
          <w:p w14:paraId="0948AF90" w14:textId="77777777" w:rsidR="00BE3C0A" w:rsidRPr="007513C5" w:rsidRDefault="00BE3C0A" w:rsidP="00286483">
            <w:pPr>
              <w:spacing w:after="0" w:line="240" w:lineRule="auto"/>
              <w:contextualSpacing/>
              <w:jc w:val="center"/>
              <w:rPr>
                <w:rFonts w:ascii="Times New Roman" w:hAnsi="Times New Roman"/>
                <w:sz w:val="24"/>
                <w:szCs w:val="24"/>
              </w:rPr>
            </w:pPr>
          </w:p>
          <w:p w14:paraId="0CA9E290" w14:textId="06F97071" w:rsidR="00BE3C0A" w:rsidRPr="007513C5" w:rsidRDefault="00BE3C0A" w:rsidP="00286483">
            <w:pPr>
              <w:spacing w:after="0" w:line="240" w:lineRule="auto"/>
              <w:contextualSpacing/>
              <w:jc w:val="center"/>
              <w:rPr>
                <w:rFonts w:ascii="Times New Roman" w:hAnsi="Times New Roman"/>
                <w:sz w:val="24"/>
                <w:szCs w:val="24"/>
              </w:rPr>
            </w:pPr>
            <w:r w:rsidRPr="007513C5">
              <w:rPr>
                <w:rFonts w:ascii="Times New Roman" w:hAnsi="Times New Roman"/>
                <w:sz w:val="24"/>
                <w:szCs w:val="24"/>
              </w:rPr>
              <w:t>40%</w:t>
            </w:r>
          </w:p>
        </w:tc>
      </w:tr>
      <w:tr w:rsidR="00BE3C0A" w:rsidRPr="007513C5" w14:paraId="08D146D3" w14:textId="77777777" w:rsidTr="00286483">
        <w:trPr>
          <w:trHeight w:val="281"/>
        </w:trPr>
        <w:tc>
          <w:tcPr>
            <w:tcW w:w="10435" w:type="dxa"/>
            <w:gridSpan w:val="5"/>
          </w:tcPr>
          <w:p w14:paraId="0965288C"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 xml:space="preserve">10.6. Standard minim de </w:t>
            </w:r>
            <w:proofErr w:type="spellStart"/>
            <w:r w:rsidRPr="007513C5">
              <w:rPr>
                <w:rFonts w:ascii="Times New Roman" w:hAnsi="Times New Roman"/>
                <w:sz w:val="24"/>
                <w:szCs w:val="24"/>
              </w:rPr>
              <w:t>performanţă</w:t>
            </w:r>
            <w:proofErr w:type="spellEnd"/>
          </w:p>
        </w:tc>
      </w:tr>
      <w:tr w:rsidR="00BE3C0A" w:rsidRPr="007513C5" w14:paraId="33E2B458" w14:textId="77777777" w:rsidTr="00286483">
        <w:trPr>
          <w:trHeight w:val="467"/>
        </w:trPr>
        <w:tc>
          <w:tcPr>
            <w:tcW w:w="10435" w:type="dxa"/>
            <w:gridSpan w:val="5"/>
          </w:tcPr>
          <w:p w14:paraId="5F96B676" w14:textId="77777777" w:rsidR="00BE3C0A" w:rsidRPr="007513C5" w:rsidRDefault="00BE3C0A" w:rsidP="00286483">
            <w:pPr>
              <w:spacing w:after="0" w:line="240" w:lineRule="auto"/>
              <w:contextualSpacing/>
              <w:rPr>
                <w:rFonts w:ascii="Times New Roman" w:hAnsi="Times New Roman"/>
                <w:sz w:val="24"/>
                <w:szCs w:val="24"/>
              </w:rPr>
            </w:pPr>
            <w:r w:rsidRPr="007513C5">
              <w:rPr>
                <w:rFonts w:ascii="Times New Roman" w:hAnsi="Times New Roman"/>
                <w:sz w:val="24"/>
                <w:szCs w:val="24"/>
              </w:rPr>
              <w:t>Efectuarea tuturor temelor și trecerea unui test de limbă.</w:t>
            </w:r>
          </w:p>
        </w:tc>
      </w:tr>
    </w:tbl>
    <w:p w14:paraId="1D66E872" w14:textId="396899F7" w:rsidR="00BD1724" w:rsidRPr="007513C5" w:rsidRDefault="00BD1724" w:rsidP="00286483">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286483" w:rsidRPr="007513C5" w14:paraId="112906BE" w14:textId="77777777" w:rsidTr="00BC5CED">
        <w:trPr>
          <w:trHeight w:val="952"/>
        </w:trPr>
        <w:tc>
          <w:tcPr>
            <w:tcW w:w="2250" w:type="dxa"/>
          </w:tcPr>
          <w:p w14:paraId="336C9B98" w14:textId="77777777" w:rsidR="00286483" w:rsidRPr="007513C5" w:rsidRDefault="00286483" w:rsidP="00BC5CED">
            <w:pPr>
              <w:contextualSpacing/>
              <w:rPr>
                <w:rFonts w:ascii="Times New Roman" w:hAnsi="Times New Roman"/>
                <w:sz w:val="24"/>
                <w:szCs w:val="24"/>
              </w:rPr>
            </w:pPr>
          </w:p>
        </w:tc>
        <w:tc>
          <w:tcPr>
            <w:tcW w:w="4140" w:type="dxa"/>
          </w:tcPr>
          <w:p w14:paraId="6899E5B7" w14:textId="77777777" w:rsidR="00286483" w:rsidRPr="007513C5" w:rsidRDefault="00286483" w:rsidP="00BC5CED">
            <w:pPr>
              <w:contextualSpacing/>
              <w:rPr>
                <w:rFonts w:ascii="Times New Roman" w:hAnsi="Times New Roman"/>
                <w:sz w:val="24"/>
                <w:szCs w:val="24"/>
              </w:rPr>
            </w:pPr>
            <w:r w:rsidRPr="007513C5">
              <w:rPr>
                <w:rFonts w:ascii="Times New Roman" w:hAnsi="Times New Roman"/>
                <w:sz w:val="24"/>
                <w:szCs w:val="24"/>
              </w:rPr>
              <w:t>Semnătura titularului disciplinei:</w:t>
            </w:r>
          </w:p>
        </w:tc>
        <w:tc>
          <w:tcPr>
            <w:tcW w:w="4066" w:type="dxa"/>
          </w:tcPr>
          <w:p w14:paraId="730E92F7" w14:textId="77777777" w:rsidR="00286483" w:rsidRPr="007513C5" w:rsidRDefault="00286483" w:rsidP="00BC5CED">
            <w:pPr>
              <w:contextualSpacing/>
              <w:rPr>
                <w:rFonts w:ascii="Times New Roman" w:hAnsi="Times New Roman"/>
                <w:sz w:val="24"/>
                <w:szCs w:val="24"/>
              </w:rPr>
            </w:pPr>
            <w:r w:rsidRPr="007513C5">
              <w:rPr>
                <w:rFonts w:ascii="Times New Roman" w:hAnsi="Times New Roman"/>
                <w:sz w:val="24"/>
                <w:szCs w:val="24"/>
              </w:rPr>
              <w:t>Semnătura titularului/</w:t>
            </w:r>
            <w:proofErr w:type="spellStart"/>
            <w:r w:rsidRPr="007513C5">
              <w:rPr>
                <w:rFonts w:ascii="Times New Roman" w:hAnsi="Times New Roman"/>
                <w:sz w:val="24"/>
                <w:szCs w:val="24"/>
              </w:rPr>
              <w:t>rilor</w:t>
            </w:r>
            <w:proofErr w:type="spellEnd"/>
            <w:r w:rsidRPr="007513C5">
              <w:rPr>
                <w:rFonts w:ascii="Times New Roman" w:hAnsi="Times New Roman"/>
                <w:sz w:val="24"/>
                <w:szCs w:val="24"/>
              </w:rPr>
              <w:t xml:space="preserve"> de aplicații:</w:t>
            </w:r>
          </w:p>
        </w:tc>
      </w:tr>
      <w:tr w:rsidR="00286483" w:rsidRPr="007513C5" w14:paraId="4BD52457" w14:textId="77777777" w:rsidTr="00BC5CED">
        <w:trPr>
          <w:trHeight w:val="952"/>
        </w:trPr>
        <w:tc>
          <w:tcPr>
            <w:tcW w:w="2250" w:type="dxa"/>
          </w:tcPr>
          <w:p w14:paraId="6DF467FC" w14:textId="77777777" w:rsidR="00286483" w:rsidRPr="007513C5" w:rsidRDefault="00286483" w:rsidP="00BC5CED">
            <w:pPr>
              <w:contextualSpacing/>
              <w:rPr>
                <w:rFonts w:ascii="Times New Roman" w:hAnsi="Times New Roman"/>
                <w:sz w:val="24"/>
                <w:szCs w:val="24"/>
              </w:rPr>
            </w:pPr>
            <w:r w:rsidRPr="007513C5">
              <w:rPr>
                <w:rFonts w:ascii="Times New Roman" w:hAnsi="Times New Roman"/>
                <w:sz w:val="24"/>
                <w:szCs w:val="24"/>
              </w:rPr>
              <w:t>Data: 16. 09. 2019</w:t>
            </w:r>
          </w:p>
        </w:tc>
        <w:tc>
          <w:tcPr>
            <w:tcW w:w="4140" w:type="dxa"/>
          </w:tcPr>
          <w:p w14:paraId="54461AE4" w14:textId="77777777" w:rsidR="00286483" w:rsidRPr="007513C5" w:rsidRDefault="00286483" w:rsidP="00BC5CED">
            <w:pPr>
              <w:contextualSpacing/>
              <w:rPr>
                <w:rFonts w:ascii="Times New Roman" w:hAnsi="Times New Roman"/>
                <w:sz w:val="24"/>
                <w:szCs w:val="24"/>
              </w:rPr>
            </w:pPr>
            <w:r w:rsidRPr="007513C5">
              <w:rPr>
                <w:rFonts w:ascii="Times New Roman" w:hAnsi="Times New Roman"/>
                <w:sz w:val="24"/>
                <w:szCs w:val="24"/>
              </w:rPr>
              <w:t>Semnătura directorului de departament:</w:t>
            </w:r>
          </w:p>
        </w:tc>
        <w:tc>
          <w:tcPr>
            <w:tcW w:w="4066" w:type="dxa"/>
          </w:tcPr>
          <w:p w14:paraId="20828FD8" w14:textId="77777777" w:rsidR="00286483" w:rsidRPr="007513C5" w:rsidRDefault="00286483" w:rsidP="00BC5CED">
            <w:pPr>
              <w:contextualSpacing/>
              <w:rPr>
                <w:rFonts w:ascii="Times New Roman" w:hAnsi="Times New Roman"/>
                <w:sz w:val="24"/>
                <w:szCs w:val="24"/>
              </w:rPr>
            </w:pPr>
            <w:r w:rsidRPr="007513C5">
              <w:rPr>
                <w:rFonts w:ascii="Times New Roman" w:hAnsi="Times New Roman"/>
                <w:sz w:val="24"/>
                <w:szCs w:val="24"/>
              </w:rPr>
              <w:t>Semnătura coordonatorului programului de studii:</w:t>
            </w:r>
          </w:p>
        </w:tc>
      </w:tr>
    </w:tbl>
    <w:p w14:paraId="7CE75C9D" w14:textId="77777777" w:rsidR="00286483" w:rsidRPr="007513C5" w:rsidRDefault="00286483" w:rsidP="00286483">
      <w:pPr>
        <w:spacing w:after="0" w:line="240" w:lineRule="auto"/>
        <w:contextualSpacing/>
        <w:rPr>
          <w:rFonts w:ascii="Times New Roman" w:hAnsi="Times New Roman"/>
          <w:sz w:val="24"/>
          <w:szCs w:val="24"/>
        </w:rPr>
      </w:pPr>
    </w:p>
    <w:sectPr w:rsidR="00286483" w:rsidRPr="007513C5" w:rsidSect="009F2CC2">
      <w:headerReference w:type="default" r:id="rId8"/>
      <w:footerReference w:type="default" r:id="rId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ED05A" w14:textId="77777777" w:rsidR="00AA6577" w:rsidRDefault="00AA6577">
      <w:pPr>
        <w:spacing w:after="0" w:line="240" w:lineRule="auto"/>
      </w:pPr>
      <w:r>
        <w:separator/>
      </w:r>
    </w:p>
  </w:endnote>
  <w:endnote w:type="continuationSeparator" w:id="0">
    <w:p w14:paraId="75C6A837" w14:textId="77777777" w:rsidR="00AA6577" w:rsidRDefault="00AA6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ヒラギノ角ゴ Pro W3">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5130612"/>
      <w:docPartObj>
        <w:docPartGallery w:val="Page Numbers (Bottom of Page)"/>
        <w:docPartUnique/>
      </w:docPartObj>
    </w:sdtPr>
    <w:sdtEndPr>
      <w:rPr>
        <w:noProof/>
      </w:rPr>
    </w:sdtEndPr>
    <w:sdtContent>
      <w:p w14:paraId="13A582F3" w14:textId="3159FB6E" w:rsidR="00286483" w:rsidRDefault="00286483" w:rsidP="0028648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B7CF31" w14:textId="77777777" w:rsidR="00AA6577" w:rsidRDefault="00AA6577">
      <w:pPr>
        <w:spacing w:after="0" w:line="240" w:lineRule="auto"/>
      </w:pPr>
      <w:r>
        <w:separator/>
      </w:r>
    </w:p>
  </w:footnote>
  <w:footnote w:type="continuationSeparator" w:id="0">
    <w:p w14:paraId="3CE02505" w14:textId="77777777" w:rsidR="00AA6577" w:rsidRDefault="00AA65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44B11" w14:textId="5B288527" w:rsidR="00286483" w:rsidRPr="00286483" w:rsidRDefault="00286483" w:rsidP="00286483">
    <w:pPr>
      <w:pStyle w:val="Header"/>
      <w:jc w:val="right"/>
      <w:rPr>
        <w:rFonts w:ascii="Times New Roman" w:hAnsi="Times New Roman"/>
        <w:sz w:val="16"/>
        <w:szCs w:val="16"/>
      </w:rPr>
    </w:pPr>
    <w:r w:rsidRPr="00286483">
      <w:rPr>
        <w:rFonts w:ascii="Times New Roman" w:hAnsi="Times New Roman"/>
        <w:sz w:val="16"/>
        <w:szCs w:val="16"/>
      </w:rPr>
      <w:fldChar w:fldCharType="begin"/>
    </w:r>
    <w:r w:rsidRPr="00286483">
      <w:rPr>
        <w:rFonts w:ascii="Times New Roman" w:hAnsi="Times New Roman"/>
        <w:sz w:val="16"/>
        <w:szCs w:val="16"/>
      </w:rPr>
      <w:instrText xml:space="preserve"> FILENAME \* MERGEFORMAT </w:instrText>
    </w:r>
    <w:r w:rsidRPr="00286483">
      <w:rPr>
        <w:rFonts w:ascii="Times New Roman" w:hAnsi="Times New Roman"/>
        <w:sz w:val="16"/>
        <w:szCs w:val="16"/>
      </w:rPr>
      <w:fldChar w:fldCharType="separate"/>
    </w:r>
    <w:r w:rsidR="00525DFF">
      <w:rPr>
        <w:rFonts w:ascii="Times New Roman" w:hAnsi="Times New Roman"/>
        <w:noProof/>
        <w:sz w:val="16"/>
        <w:szCs w:val="16"/>
      </w:rPr>
      <w:t>3.3.6 FD 5.06 CP5G 19-20.1 PA</w:t>
    </w:r>
    <w:r w:rsidRPr="00286483">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6"/>
    <w:lvl w:ilvl="0">
      <w:start w:val="1"/>
      <w:numFmt w:val="decimal"/>
      <w:lvlText w:val="%1."/>
      <w:lvlJc w:val="left"/>
      <w:pPr>
        <w:tabs>
          <w:tab w:val="num" w:pos="0"/>
        </w:tabs>
        <w:ind w:left="462" w:hanging="360"/>
      </w:pPr>
      <w:rPr>
        <w:rFonts w:cs="Times New Roman"/>
      </w:rPr>
    </w:lvl>
  </w:abstractNum>
  <w:abstractNum w:abstractNumId="1" w15:restartNumberingAfterBreak="0">
    <w:nsid w:val="0D202F24"/>
    <w:multiLevelType w:val="multilevel"/>
    <w:tmpl w:val="4C62AB1A"/>
    <w:lvl w:ilvl="0">
      <w:start w:val="1"/>
      <w:numFmt w:val="decimal"/>
      <w:pStyle w:val="Listaszerbekezds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43C03AB"/>
    <w:multiLevelType w:val="hybridMultilevel"/>
    <w:tmpl w:val="BB0C37C2"/>
    <w:lvl w:ilvl="0" w:tplc="04090001">
      <w:start w:val="1"/>
      <w:numFmt w:val="bullet"/>
      <w:lvlText w:val=""/>
      <w:lvlJc w:val="left"/>
      <w:pPr>
        <w:ind w:left="720" w:hanging="360"/>
      </w:pPr>
      <w:rPr>
        <w:rFonts w:ascii="Symbol" w:hAnsi="Symbol" w:hint="default"/>
      </w:rPr>
    </w:lvl>
    <w:lvl w:ilvl="1" w:tplc="0418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5E5"/>
    <w:rsid w:val="001675A6"/>
    <w:rsid w:val="00190467"/>
    <w:rsid w:val="00286483"/>
    <w:rsid w:val="003F4268"/>
    <w:rsid w:val="0040619E"/>
    <w:rsid w:val="00481A71"/>
    <w:rsid w:val="00525DFF"/>
    <w:rsid w:val="005C5EA6"/>
    <w:rsid w:val="005E1334"/>
    <w:rsid w:val="007513C5"/>
    <w:rsid w:val="009F2CC2"/>
    <w:rsid w:val="00AA6577"/>
    <w:rsid w:val="00BD1724"/>
    <w:rsid w:val="00BE3C0A"/>
    <w:rsid w:val="00D25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FE12AD"/>
  <w15:chartTrackingRefBased/>
  <w15:docId w15:val="{97CFDDA1-5FBF-4A3E-BCEC-43198BE47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C0A"/>
    <w:pPr>
      <w:spacing w:after="200" w:line="276" w:lineRule="auto"/>
    </w:pPr>
    <w:rPr>
      <w:rFonts w:ascii="Calibri" w:eastAsia="Calibri" w:hAnsi="Calibri"/>
      <w:sz w:val="22"/>
      <w:szCs w:val="22"/>
      <w:lang w:val="ro-RO"/>
    </w:rPr>
  </w:style>
  <w:style w:type="paragraph" w:styleId="Heading1">
    <w:name w:val="heading 1"/>
    <w:basedOn w:val="Normal"/>
    <w:qFormat/>
    <w:rsid w:val="00BE3C0A"/>
    <w:pPr>
      <w:spacing w:before="100" w:beforeAutospacing="1" w:after="100" w:afterAutospacing="1" w:line="240" w:lineRule="auto"/>
      <w:outlineLvl w:val="0"/>
    </w:pPr>
    <w:rPr>
      <w:rFonts w:ascii="Times New Roman" w:eastAsia="Times New Roman" w:hAnsi="Times New Roman"/>
      <w:b/>
      <w:bCs/>
      <w:kern w:val="36"/>
      <w:sz w:val="48"/>
      <w:szCs w:val="48"/>
      <w:lang w:eastAsia="ro-RO"/>
    </w:rPr>
  </w:style>
  <w:style w:type="paragraph" w:styleId="Heading2">
    <w:name w:val="heading 2"/>
    <w:basedOn w:val="Normal"/>
    <w:qFormat/>
    <w:rsid w:val="00BE3C0A"/>
    <w:pPr>
      <w:spacing w:before="100" w:beforeAutospacing="1" w:after="100" w:afterAutospacing="1" w:line="240" w:lineRule="auto"/>
      <w:outlineLvl w:val="1"/>
    </w:pPr>
    <w:rPr>
      <w:rFonts w:ascii="Times New Roman" w:eastAsia="Times New Roman" w:hAnsi="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szerbekezds1">
    <w:name w:val="Listaszerű bekezdés1"/>
    <w:qFormat/>
    <w:rsid w:val="00BE3C0A"/>
    <w:pPr>
      <w:numPr>
        <w:numId w:val="3"/>
      </w:numPr>
      <w:suppressAutoHyphens/>
      <w:ind w:hanging="284"/>
      <w:jc w:val="both"/>
    </w:pPr>
    <w:rPr>
      <w:rFonts w:eastAsia="ヒラギノ角ゴ Pro W3"/>
      <w:color w:val="000000"/>
      <w:lang w:val="ro-RO" w:eastAsia="zh-CN"/>
    </w:rPr>
  </w:style>
  <w:style w:type="paragraph" w:styleId="NormalWeb">
    <w:name w:val="Normal (Web)"/>
    <w:basedOn w:val="Normal"/>
    <w:rsid w:val="00BE3C0A"/>
    <w:pPr>
      <w:spacing w:before="100" w:beforeAutospacing="1" w:after="100" w:afterAutospacing="1" w:line="240" w:lineRule="auto"/>
    </w:pPr>
    <w:rPr>
      <w:rFonts w:ascii="Times New Roman" w:eastAsia="Times New Roman" w:hAnsi="Times New Roman"/>
      <w:sz w:val="24"/>
      <w:szCs w:val="24"/>
      <w:lang w:eastAsia="ro-RO"/>
    </w:rPr>
  </w:style>
  <w:style w:type="character" w:styleId="Hyperlink">
    <w:name w:val="Hyperlink"/>
    <w:rsid w:val="009F2CC2"/>
    <w:rPr>
      <w:color w:val="0000FF"/>
      <w:u w:val="single"/>
    </w:rPr>
  </w:style>
  <w:style w:type="paragraph" w:styleId="Header">
    <w:name w:val="header"/>
    <w:basedOn w:val="Normal"/>
    <w:link w:val="HeaderChar"/>
    <w:uiPriority w:val="99"/>
    <w:unhideWhenUsed/>
    <w:rsid w:val="002864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6483"/>
    <w:rPr>
      <w:rFonts w:ascii="Calibri" w:eastAsia="Calibri" w:hAnsi="Calibri"/>
      <w:sz w:val="22"/>
      <w:szCs w:val="22"/>
      <w:lang w:val="ro-RO"/>
    </w:rPr>
  </w:style>
  <w:style w:type="paragraph" w:styleId="Footer">
    <w:name w:val="footer"/>
    <w:basedOn w:val="Normal"/>
    <w:link w:val="FooterChar"/>
    <w:uiPriority w:val="99"/>
    <w:unhideWhenUsed/>
    <w:rsid w:val="002864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6483"/>
    <w:rPr>
      <w:rFonts w:ascii="Calibri" w:eastAsia="Calibri" w:hAnsi="Calibri"/>
      <w:sz w:val="22"/>
      <w:szCs w:val="22"/>
      <w:lang w:val="ro-RO"/>
    </w:rPr>
  </w:style>
  <w:style w:type="paragraph" w:styleId="ListParagraph">
    <w:name w:val="List Paragraph"/>
    <w:basedOn w:val="Normal"/>
    <w:uiPriority w:val="34"/>
    <w:qFormat/>
    <w:rsid w:val="00286483"/>
    <w:pPr>
      <w:ind w:left="720"/>
      <w:contextualSpacing/>
    </w:pPr>
  </w:style>
  <w:style w:type="character" w:styleId="FollowedHyperlink">
    <w:name w:val="FollowedHyperlink"/>
    <w:basedOn w:val="DefaultParagraphFont"/>
    <w:uiPriority w:val="99"/>
    <w:semiHidden/>
    <w:unhideWhenUsed/>
    <w:rsid w:val="00286483"/>
    <w:rPr>
      <w:color w:val="954F72" w:themeColor="followedHyperlink"/>
      <w:u w:val="single"/>
    </w:rPr>
  </w:style>
  <w:style w:type="character" w:styleId="UnresolvedMention">
    <w:name w:val="Unresolved Mention"/>
    <w:basedOn w:val="DefaultParagraphFont"/>
    <w:uiPriority w:val="99"/>
    <w:semiHidden/>
    <w:unhideWhenUsed/>
    <w:rsid w:val="00286483"/>
    <w:rPr>
      <w:color w:val="605E5C"/>
      <w:shd w:val="clear" w:color="auto" w:fill="E1DFDD"/>
    </w:rPr>
  </w:style>
  <w:style w:type="table" w:styleId="TableGrid">
    <w:name w:val="Table Grid"/>
    <w:basedOn w:val="TableNormal"/>
    <w:uiPriority w:val="59"/>
    <w:rsid w:val="00286483"/>
    <w:rPr>
      <w:rFonts w:eastAsia="Calibr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328313">
      <w:bodyDiv w:val="1"/>
      <w:marLeft w:val="0"/>
      <w:marRight w:val="0"/>
      <w:marTop w:val="0"/>
      <w:marBottom w:val="0"/>
      <w:divBdr>
        <w:top w:val="none" w:sz="0" w:space="0" w:color="auto"/>
        <w:left w:val="none" w:sz="0" w:space="0" w:color="auto"/>
        <w:bottom w:val="none" w:sz="0" w:space="0" w:color="auto"/>
        <w:right w:val="none" w:sz="0" w:space="0" w:color="auto"/>
      </w:divBdr>
    </w:div>
    <w:div w:id="1241521642">
      <w:bodyDiv w:val="1"/>
      <w:marLeft w:val="0"/>
      <w:marRight w:val="0"/>
      <w:marTop w:val="0"/>
      <w:marBottom w:val="0"/>
      <w:divBdr>
        <w:top w:val="none" w:sz="0" w:space="0" w:color="auto"/>
        <w:left w:val="none" w:sz="0" w:space="0" w:color="auto"/>
        <w:bottom w:val="none" w:sz="0" w:space="0" w:color="auto"/>
        <w:right w:val="none" w:sz="0" w:space="0" w:color="auto"/>
      </w:divBdr>
    </w:div>
    <w:div w:id="1652371578">
      <w:bodyDiv w:val="1"/>
      <w:marLeft w:val="0"/>
      <w:marRight w:val="0"/>
      <w:marTop w:val="0"/>
      <w:marBottom w:val="0"/>
      <w:divBdr>
        <w:top w:val="none" w:sz="0" w:space="0" w:color="auto"/>
        <w:left w:val="none" w:sz="0" w:space="0" w:color="auto"/>
        <w:bottom w:val="none" w:sz="0" w:space="0" w:color="auto"/>
        <w:right w:val="none" w:sz="0" w:space="0" w:color="auto"/>
      </w:divBdr>
    </w:div>
    <w:div w:id="199159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ett.ubbcluj.ro/departamente/departamentul-de-limbi-straine-specializate/departamentul-de-limbi-straine-specializate-oferta-de-cursur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912</Words>
  <Characters>5203</Characters>
  <Application>Microsoft Office Word</Application>
  <DocSecurity>0</DocSecurity>
  <Lines>43</Lines>
  <Paragraphs>12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FIŞA DISCIPLINEI</vt:lpstr>
      <vt:lpstr>FIŞA DISCIPLINEI</vt:lpstr>
    </vt:vector>
  </TitlesOfParts>
  <Company>HOME</Company>
  <LinksUpToDate>false</LinksUpToDate>
  <CharactersWithSpaces>6103</CharactersWithSpaces>
  <SharedDoc>false</SharedDoc>
  <HLinks>
    <vt:vector size="6" baseType="variant">
      <vt:variant>
        <vt:i4>7602297</vt:i4>
      </vt:variant>
      <vt:variant>
        <vt:i4>0</vt:i4>
      </vt:variant>
      <vt:variant>
        <vt:i4>0</vt:i4>
      </vt:variant>
      <vt:variant>
        <vt:i4>5</vt:i4>
      </vt:variant>
      <vt:variant>
        <vt:lpwstr>http://lett.ubbcluj.ro/departamente/departamentul-de-limbi-straine-specializate/departamentul-de-limbi-straine-specializate-oferta-de-cursuri/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DISCIPLINEI</dc:title>
  <dc:subject/>
  <dc:creator>Andi</dc:creator>
  <cp:keywords/>
  <dc:description/>
  <cp:lastModifiedBy>Attila Imre</cp:lastModifiedBy>
  <cp:revision>6</cp:revision>
  <cp:lastPrinted>2019-11-18T19:48:00Z</cp:lastPrinted>
  <dcterms:created xsi:type="dcterms:W3CDTF">2019-11-17T10:54:00Z</dcterms:created>
  <dcterms:modified xsi:type="dcterms:W3CDTF">2019-11-18T19:48:00Z</dcterms:modified>
</cp:coreProperties>
</file>