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B6B8B" w14:textId="77777777" w:rsidR="00B63386" w:rsidRPr="006506DE" w:rsidRDefault="00B63386" w:rsidP="006506DE">
      <w:pPr>
        <w:contextualSpacing/>
        <w:jc w:val="center"/>
        <w:rPr>
          <w:rFonts w:eastAsia="Calibri"/>
          <w:b/>
          <w:caps/>
          <w:lang w:val="ro-RO"/>
        </w:rPr>
      </w:pPr>
      <w:bookmarkStart w:id="0" w:name="_GoBack"/>
      <w:bookmarkEnd w:id="0"/>
      <w:r w:rsidRPr="006506DE">
        <w:rPr>
          <w:rFonts w:eastAsia="Calibri"/>
          <w:b/>
          <w:caps/>
          <w:lang w:val="ro-RO"/>
        </w:rPr>
        <w:t>fişa disciplinei</w:t>
      </w:r>
    </w:p>
    <w:p w14:paraId="4C796C37" w14:textId="77777777" w:rsidR="00B63386" w:rsidRPr="006506DE" w:rsidRDefault="00B63386" w:rsidP="006506DE">
      <w:pPr>
        <w:contextualSpacing/>
        <w:rPr>
          <w:rFonts w:eastAsia="Calibri"/>
          <w:b/>
          <w:lang w:val="ro-RO"/>
        </w:rPr>
      </w:pPr>
      <w:r w:rsidRPr="006506DE">
        <w:rPr>
          <w:rFonts w:eastAsia="Calibri"/>
          <w:b/>
          <w:lang w:val="ro-RO"/>
        </w:rPr>
        <w:t>1. Date despre program</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51"/>
        <w:gridCol w:w="5929"/>
      </w:tblGrid>
      <w:tr w:rsidR="00B63386" w:rsidRPr="006506DE" w14:paraId="1F17B4A9" w14:textId="77777777" w:rsidTr="00B63386">
        <w:tc>
          <w:tcPr>
            <w:tcW w:w="4151" w:type="dxa"/>
          </w:tcPr>
          <w:p w14:paraId="69396713" w14:textId="77777777" w:rsidR="00B63386" w:rsidRPr="006506DE" w:rsidRDefault="00B63386" w:rsidP="006506DE">
            <w:pPr>
              <w:contextualSpacing/>
              <w:rPr>
                <w:rFonts w:eastAsia="Calibri"/>
                <w:lang w:val="ro-RO"/>
              </w:rPr>
            </w:pPr>
            <w:r w:rsidRPr="006506DE">
              <w:rPr>
                <w:rFonts w:eastAsia="Calibri"/>
                <w:lang w:val="ro-RO"/>
              </w:rPr>
              <w:t>1.1. Instituţia de învăţământ superior</w:t>
            </w:r>
          </w:p>
        </w:tc>
        <w:tc>
          <w:tcPr>
            <w:tcW w:w="5929" w:type="dxa"/>
          </w:tcPr>
          <w:p w14:paraId="5A342FB9" w14:textId="77777777" w:rsidR="00B63386" w:rsidRPr="006506DE" w:rsidRDefault="00B63386" w:rsidP="006506DE">
            <w:pPr>
              <w:contextualSpacing/>
              <w:jc w:val="both"/>
              <w:rPr>
                <w:rFonts w:eastAsia="Calibri"/>
                <w:lang w:val="ro-RO"/>
              </w:rPr>
            </w:pPr>
            <w:r w:rsidRPr="006506DE">
              <w:rPr>
                <w:rFonts w:eastAsia="Calibri"/>
                <w:lang w:val="ro-RO"/>
              </w:rPr>
              <w:t>Universitatea Sapientia din Cluj-Napoca</w:t>
            </w:r>
          </w:p>
        </w:tc>
      </w:tr>
      <w:tr w:rsidR="00B63386" w:rsidRPr="006506DE" w14:paraId="5A61F15F" w14:textId="77777777" w:rsidTr="00B63386">
        <w:tc>
          <w:tcPr>
            <w:tcW w:w="4151" w:type="dxa"/>
          </w:tcPr>
          <w:p w14:paraId="6B7A72CF" w14:textId="77777777" w:rsidR="00B63386" w:rsidRPr="006506DE" w:rsidRDefault="00B63386" w:rsidP="006506DE">
            <w:pPr>
              <w:contextualSpacing/>
              <w:rPr>
                <w:rFonts w:eastAsia="Calibri"/>
                <w:lang w:val="ro-RO"/>
              </w:rPr>
            </w:pPr>
            <w:r w:rsidRPr="006506DE">
              <w:rPr>
                <w:rFonts w:eastAsia="Calibri"/>
                <w:lang w:val="ro-RO"/>
              </w:rPr>
              <w:t>1.2. Facultatea</w:t>
            </w:r>
            <w:r w:rsidR="006930CC" w:rsidRPr="006506DE">
              <w:rPr>
                <w:rFonts w:eastAsia="Calibri"/>
                <w:lang w:val="ro-RO"/>
              </w:rPr>
              <w:t xml:space="preserve"> </w:t>
            </w:r>
            <w:r w:rsidRPr="006506DE">
              <w:rPr>
                <w:rFonts w:eastAsia="Calibri"/>
                <w:lang w:val="ro-RO"/>
              </w:rPr>
              <w:t xml:space="preserve">/ </w:t>
            </w:r>
            <w:r w:rsidR="006506DE" w:rsidRPr="006506DE">
              <w:rPr>
                <w:rFonts w:eastAsia="Calibri"/>
                <w:lang w:val="ro-RO"/>
              </w:rPr>
              <w:t>DSPP</w:t>
            </w:r>
          </w:p>
        </w:tc>
        <w:tc>
          <w:tcPr>
            <w:tcW w:w="5929" w:type="dxa"/>
          </w:tcPr>
          <w:p w14:paraId="539370F9" w14:textId="77777777" w:rsidR="00B63386" w:rsidRPr="006506DE" w:rsidRDefault="00B63386" w:rsidP="006506DE">
            <w:pPr>
              <w:contextualSpacing/>
              <w:jc w:val="both"/>
              <w:rPr>
                <w:rFonts w:eastAsia="Calibri"/>
                <w:lang w:val="ro-RO"/>
              </w:rPr>
            </w:pPr>
            <w:r w:rsidRPr="006506DE">
              <w:rPr>
                <w:rFonts w:eastAsia="Calibri"/>
                <w:shd w:val="clear" w:color="auto" w:fill="FFFFFF"/>
                <w:lang w:val="ro-RO"/>
              </w:rPr>
              <w:t>Departamentul de Specialitate cu Profil Psihopedagogic</w:t>
            </w:r>
          </w:p>
        </w:tc>
      </w:tr>
      <w:tr w:rsidR="00B63386" w:rsidRPr="006506DE" w14:paraId="01165D9E" w14:textId="77777777" w:rsidTr="00B63386">
        <w:tc>
          <w:tcPr>
            <w:tcW w:w="4151" w:type="dxa"/>
          </w:tcPr>
          <w:p w14:paraId="7A75BF72" w14:textId="77777777" w:rsidR="00B63386" w:rsidRPr="006506DE" w:rsidRDefault="00B63386" w:rsidP="006506DE">
            <w:pPr>
              <w:contextualSpacing/>
              <w:rPr>
                <w:rFonts w:eastAsia="Calibri"/>
                <w:lang w:val="ro-RO"/>
              </w:rPr>
            </w:pPr>
            <w:r w:rsidRPr="006506DE">
              <w:rPr>
                <w:rFonts w:eastAsia="Calibri"/>
                <w:lang w:val="ro-RO"/>
              </w:rPr>
              <w:t>1.3. Domeniul de studii</w:t>
            </w:r>
          </w:p>
        </w:tc>
        <w:tc>
          <w:tcPr>
            <w:tcW w:w="5929" w:type="dxa"/>
          </w:tcPr>
          <w:p w14:paraId="123E74E0" w14:textId="77777777" w:rsidR="00B63386" w:rsidRPr="006506DE" w:rsidRDefault="00B63386" w:rsidP="006506DE">
            <w:pPr>
              <w:contextualSpacing/>
              <w:jc w:val="both"/>
              <w:rPr>
                <w:rFonts w:eastAsia="Calibri"/>
                <w:lang w:val="ro-RO"/>
              </w:rPr>
            </w:pPr>
            <w:r w:rsidRPr="006506DE">
              <w:rPr>
                <w:rFonts w:eastAsia="Calibri"/>
                <w:lang w:val="ro-RO"/>
              </w:rPr>
              <w:t xml:space="preserve">Ştiinţe ale educaţiei </w:t>
            </w:r>
          </w:p>
        </w:tc>
      </w:tr>
      <w:tr w:rsidR="00B63386" w:rsidRPr="006506DE" w14:paraId="127EA4E9" w14:textId="77777777" w:rsidTr="00B63386">
        <w:tc>
          <w:tcPr>
            <w:tcW w:w="4151" w:type="dxa"/>
          </w:tcPr>
          <w:p w14:paraId="52121844" w14:textId="77777777" w:rsidR="00B63386" w:rsidRPr="006506DE" w:rsidRDefault="00B63386" w:rsidP="006506DE">
            <w:pPr>
              <w:contextualSpacing/>
              <w:rPr>
                <w:rFonts w:eastAsia="Calibri"/>
                <w:lang w:val="ro-RO"/>
              </w:rPr>
            </w:pPr>
            <w:r w:rsidRPr="006506DE">
              <w:rPr>
                <w:rFonts w:eastAsia="Calibri"/>
                <w:lang w:val="ro-RO"/>
              </w:rPr>
              <w:t>1.4. Ciclul de studii</w:t>
            </w:r>
          </w:p>
        </w:tc>
        <w:tc>
          <w:tcPr>
            <w:tcW w:w="5929" w:type="dxa"/>
          </w:tcPr>
          <w:p w14:paraId="1B39C671" w14:textId="77777777" w:rsidR="00B63386" w:rsidRPr="006506DE" w:rsidRDefault="00B63386" w:rsidP="006506DE">
            <w:pPr>
              <w:contextualSpacing/>
              <w:jc w:val="both"/>
              <w:rPr>
                <w:rFonts w:eastAsia="Calibri"/>
                <w:lang w:val="ro-RO"/>
              </w:rPr>
            </w:pPr>
            <w:r w:rsidRPr="006506DE">
              <w:rPr>
                <w:rFonts w:eastAsia="Calibri"/>
                <w:lang w:val="ro-RO"/>
              </w:rPr>
              <w:t>Licenţă</w:t>
            </w:r>
          </w:p>
        </w:tc>
      </w:tr>
      <w:tr w:rsidR="00B63386" w:rsidRPr="006506DE" w14:paraId="07E9BD65" w14:textId="77777777" w:rsidTr="00B63386">
        <w:tc>
          <w:tcPr>
            <w:tcW w:w="4151" w:type="dxa"/>
          </w:tcPr>
          <w:p w14:paraId="1F89398A" w14:textId="77777777" w:rsidR="00B63386" w:rsidRPr="006506DE" w:rsidRDefault="00B63386" w:rsidP="006506DE">
            <w:pPr>
              <w:contextualSpacing/>
              <w:rPr>
                <w:rFonts w:eastAsia="Calibri"/>
                <w:lang w:val="ro-RO"/>
              </w:rPr>
            </w:pPr>
            <w:r w:rsidRPr="006506DE">
              <w:rPr>
                <w:rFonts w:eastAsia="Calibri"/>
                <w:lang w:val="ro-RO"/>
              </w:rPr>
              <w:t xml:space="preserve">1.5. Programul de studiu </w:t>
            </w:r>
          </w:p>
        </w:tc>
        <w:tc>
          <w:tcPr>
            <w:tcW w:w="5929" w:type="dxa"/>
          </w:tcPr>
          <w:p w14:paraId="6E713421" w14:textId="77777777" w:rsidR="00B63386" w:rsidRPr="006506DE" w:rsidRDefault="00B63386" w:rsidP="006506DE">
            <w:pPr>
              <w:contextualSpacing/>
              <w:jc w:val="both"/>
              <w:rPr>
                <w:rFonts w:eastAsia="Calibri"/>
                <w:lang w:val="ro-RO"/>
              </w:rPr>
            </w:pPr>
            <w:r w:rsidRPr="006506DE">
              <w:rPr>
                <w:rFonts w:eastAsia="Calibri"/>
                <w:lang w:val="ro-RO"/>
              </w:rPr>
              <w:t>Program de studii psihopedagogice nivel I</w:t>
            </w:r>
            <w:r w:rsidR="00FA41F4" w:rsidRPr="006506DE">
              <w:rPr>
                <w:rFonts w:eastAsia="Calibri"/>
                <w:lang w:val="ro-RO"/>
              </w:rPr>
              <w:t>.</w:t>
            </w:r>
          </w:p>
        </w:tc>
      </w:tr>
      <w:tr w:rsidR="00B63386" w:rsidRPr="006506DE" w14:paraId="3FCBFF71" w14:textId="77777777" w:rsidTr="00B63386">
        <w:tc>
          <w:tcPr>
            <w:tcW w:w="4151" w:type="dxa"/>
          </w:tcPr>
          <w:p w14:paraId="2D137248" w14:textId="77777777" w:rsidR="00B63386" w:rsidRPr="006506DE" w:rsidRDefault="00B63386" w:rsidP="006506DE">
            <w:pPr>
              <w:contextualSpacing/>
              <w:rPr>
                <w:rFonts w:eastAsia="Calibri"/>
                <w:lang w:val="ro-RO"/>
              </w:rPr>
            </w:pPr>
            <w:r w:rsidRPr="006506DE">
              <w:rPr>
                <w:rFonts w:eastAsia="Calibri"/>
                <w:lang w:val="ro-RO"/>
              </w:rPr>
              <w:t>1.6. Calificarea</w:t>
            </w:r>
          </w:p>
        </w:tc>
        <w:tc>
          <w:tcPr>
            <w:tcW w:w="5929" w:type="dxa"/>
          </w:tcPr>
          <w:p w14:paraId="5E13FC89" w14:textId="77777777" w:rsidR="00B63386" w:rsidRPr="006506DE" w:rsidRDefault="00B63386" w:rsidP="006506DE">
            <w:pPr>
              <w:contextualSpacing/>
              <w:jc w:val="both"/>
              <w:rPr>
                <w:rFonts w:eastAsia="Calibri"/>
                <w:lang w:val="ro-RO"/>
              </w:rPr>
            </w:pPr>
            <w:r w:rsidRPr="006506DE">
              <w:rPr>
                <w:rFonts w:eastAsia="Calibri"/>
                <w:lang w:val="ro-RO"/>
              </w:rPr>
              <w:t>Profesor</w:t>
            </w:r>
            <w:r w:rsidR="00C77563" w:rsidRPr="006506DE">
              <w:rPr>
                <w:rFonts w:eastAsia="Calibri"/>
                <w:lang w:val="ro-RO"/>
              </w:rPr>
              <w:t xml:space="preserve"> </w:t>
            </w:r>
            <w:r w:rsidR="00DC1C59" w:rsidRPr="006506DE">
              <w:rPr>
                <w:rFonts w:eastAsia="Calibri"/>
                <w:lang w:val="ro-RO"/>
              </w:rPr>
              <w:t>gimnazial</w:t>
            </w:r>
          </w:p>
        </w:tc>
      </w:tr>
    </w:tbl>
    <w:p w14:paraId="10136C91" w14:textId="77777777" w:rsidR="00773F12" w:rsidRPr="006506DE" w:rsidRDefault="00773F12" w:rsidP="006506DE">
      <w:pPr>
        <w:contextualSpacing/>
        <w:rPr>
          <w:b/>
          <w:bCs/>
          <w:lang w:val="ro-RO"/>
        </w:rPr>
      </w:pPr>
    </w:p>
    <w:p w14:paraId="5438BA56" w14:textId="77777777" w:rsidR="00B63386" w:rsidRPr="006506DE" w:rsidRDefault="00B63386" w:rsidP="006506DE">
      <w:pPr>
        <w:contextualSpacing/>
        <w:rPr>
          <w:rFonts w:eastAsia="Calibri"/>
          <w:b/>
          <w:lang w:val="ro-RO"/>
        </w:rPr>
      </w:pPr>
      <w:r w:rsidRPr="006506DE">
        <w:rPr>
          <w:rFonts w:eastAsia="Calibri"/>
          <w:b/>
          <w:lang w:val="ro-RO"/>
        </w:rPr>
        <w:t>2. Date despre disciplină</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70"/>
        <w:gridCol w:w="697"/>
        <w:gridCol w:w="454"/>
        <w:gridCol w:w="986"/>
        <w:gridCol w:w="563"/>
        <w:gridCol w:w="1368"/>
        <w:gridCol w:w="517"/>
        <w:gridCol w:w="2410"/>
        <w:gridCol w:w="1015"/>
      </w:tblGrid>
      <w:tr w:rsidR="00B63386" w:rsidRPr="006506DE" w14:paraId="169092E7" w14:textId="77777777" w:rsidTr="00B63386">
        <w:tc>
          <w:tcPr>
            <w:tcW w:w="4770" w:type="dxa"/>
            <w:gridSpan w:val="5"/>
          </w:tcPr>
          <w:p w14:paraId="1F514FE8" w14:textId="77777777" w:rsidR="00B63386" w:rsidRPr="006506DE" w:rsidRDefault="00B63386" w:rsidP="006506DE">
            <w:pPr>
              <w:contextualSpacing/>
              <w:rPr>
                <w:rFonts w:eastAsia="Calibri"/>
                <w:lang w:val="ro-RO"/>
              </w:rPr>
            </w:pPr>
            <w:r w:rsidRPr="006506DE">
              <w:rPr>
                <w:rFonts w:eastAsia="Calibri"/>
                <w:lang w:val="ro-RO"/>
              </w:rPr>
              <w:t>2.1 Denumirea disciplinei</w:t>
            </w:r>
          </w:p>
        </w:tc>
        <w:tc>
          <w:tcPr>
            <w:tcW w:w="5310" w:type="dxa"/>
            <w:gridSpan w:val="4"/>
          </w:tcPr>
          <w:p w14:paraId="0D7348E2" w14:textId="77777777" w:rsidR="006506DE" w:rsidRPr="006506DE" w:rsidRDefault="003C2233" w:rsidP="006506DE">
            <w:pPr>
              <w:ind w:right="-20"/>
              <w:contextualSpacing/>
              <w:jc w:val="both"/>
              <w:rPr>
                <w:b/>
                <w:lang w:val="ro-RO"/>
              </w:rPr>
            </w:pPr>
            <w:r w:rsidRPr="006506DE">
              <w:rPr>
                <w:b/>
                <w:lang w:val="ro-RO"/>
              </w:rPr>
              <w:t>Practică pedagogică I.</w:t>
            </w:r>
            <w:r w:rsidR="006506DE" w:rsidRPr="006506DE">
              <w:rPr>
                <w:b/>
                <w:lang w:val="ro-RO"/>
              </w:rPr>
              <w:t xml:space="preserve"> (PGHQ0054)</w:t>
            </w:r>
          </w:p>
          <w:p w14:paraId="1ABFB229" w14:textId="77777777" w:rsidR="006506DE" w:rsidRPr="006506DE" w:rsidRDefault="003C2233" w:rsidP="006506DE">
            <w:pPr>
              <w:ind w:right="-20"/>
              <w:contextualSpacing/>
              <w:jc w:val="both"/>
              <w:rPr>
                <w:b/>
                <w:lang w:val="ro-RO"/>
              </w:rPr>
            </w:pPr>
            <w:r w:rsidRPr="006506DE">
              <w:rPr>
                <w:b/>
                <w:lang w:val="ro-RO"/>
              </w:rPr>
              <w:t>Tanítási gyakorlat I.</w:t>
            </w:r>
          </w:p>
          <w:p w14:paraId="4722A13E" w14:textId="77777777" w:rsidR="00B63386" w:rsidRPr="006506DE" w:rsidRDefault="003C2233" w:rsidP="006506DE">
            <w:pPr>
              <w:ind w:right="-20"/>
              <w:contextualSpacing/>
              <w:jc w:val="both"/>
              <w:rPr>
                <w:rFonts w:eastAsia="Calibri"/>
                <w:b/>
                <w:lang w:val="ro-RO"/>
              </w:rPr>
            </w:pPr>
            <w:r w:rsidRPr="006506DE">
              <w:rPr>
                <w:b/>
                <w:lang w:val="ro-RO"/>
              </w:rPr>
              <w:t xml:space="preserve">Pedagogical </w:t>
            </w:r>
            <w:r w:rsidR="006506DE" w:rsidRPr="006506DE">
              <w:rPr>
                <w:b/>
                <w:lang w:val="ro-RO"/>
              </w:rPr>
              <w:t>Practice I.</w:t>
            </w:r>
          </w:p>
        </w:tc>
      </w:tr>
      <w:tr w:rsidR="00B63386" w:rsidRPr="006506DE" w14:paraId="242F9349" w14:textId="77777777" w:rsidTr="00B63386">
        <w:tc>
          <w:tcPr>
            <w:tcW w:w="4770" w:type="dxa"/>
            <w:gridSpan w:val="5"/>
          </w:tcPr>
          <w:p w14:paraId="4360776B" w14:textId="77777777" w:rsidR="00B63386" w:rsidRPr="006506DE" w:rsidRDefault="00B63386" w:rsidP="006506DE">
            <w:pPr>
              <w:contextualSpacing/>
              <w:rPr>
                <w:rFonts w:eastAsia="Calibri"/>
                <w:lang w:val="ro-RO"/>
              </w:rPr>
            </w:pPr>
            <w:r w:rsidRPr="006506DE">
              <w:rPr>
                <w:rFonts w:eastAsia="Calibri"/>
                <w:lang w:val="ro-RO"/>
              </w:rPr>
              <w:t>2.2 Titularul disciplinei / a activităţilor de curs</w:t>
            </w:r>
          </w:p>
        </w:tc>
        <w:tc>
          <w:tcPr>
            <w:tcW w:w="5310" w:type="dxa"/>
            <w:gridSpan w:val="4"/>
          </w:tcPr>
          <w:p w14:paraId="66D212FE" w14:textId="77777777" w:rsidR="00B63386" w:rsidRPr="006506DE" w:rsidRDefault="00B63386" w:rsidP="006506DE">
            <w:pPr>
              <w:contextualSpacing/>
              <w:jc w:val="both"/>
              <w:rPr>
                <w:rFonts w:eastAsia="Calibri"/>
                <w:lang w:val="ro-RO"/>
              </w:rPr>
            </w:pPr>
            <w:r w:rsidRPr="006506DE">
              <w:rPr>
                <w:rFonts w:eastAsia="Calibri"/>
                <w:lang w:val="ro-RO"/>
              </w:rPr>
              <w:t>-</w:t>
            </w:r>
          </w:p>
        </w:tc>
      </w:tr>
      <w:tr w:rsidR="00B63386" w:rsidRPr="006506DE" w14:paraId="257278EF" w14:textId="77777777" w:rsidTr="00B63386">
        <w:trPr>
          <w:trHeight w:val="191"/>
        </w:trPr>
        <w:tc>
          <w:tcPr>
            <w:tcW w:w="3221" w:type="dxa"/>
            <w:gridSpan w:val="3"/>
            <w:vMerge w:val="restart"/>
          </w:tcPr>
          <w:p w14:paraId="50321868" w14:textId="77777777" w:rsidR="00B63386" w:rsidRPr="006506DE" w:rsidRDefault="00B63386" w:rsidP="006506DE">
            <w:pPr>
              <w:contextualSpacing/>
              <w:rPr>
                <w:rFonts w:eastAsia="Calibri"/>
                <w:lang w:val="ro-RO"/>
              </w:rPr>
            </w:pPr>
            <w:r w:rsidRPr="006506DE">
              <w:rPr>
                <w:rFonts w:eastAsia="Calibri"/>
                <w:lang w:val="ro-RO"/>
              </w:rPr>
              <w:t xml:space="preserve">2.3 Titularul (ii) activităţilor de </w:t>
            </w:r>
          </w:p>
          <w:p w14:paraId="2CDF3329" w14:textId="77777777" w:rsidR="00B63386" w:rsidRPr="006506DE" w:rsidRDefault="00B63386" w:rsidP="006506DE">
            <w:pPr>
              <w:contextualSpacing/>
              <w:rPr>
                <w:rFonts w:eastAsia="Calibri"/>
                <w:lang w:val="ro-RO"/>
              </w:rPr>
            </w:pPr>
            <w:r w:rsidRPr="006506DE">
              <w:rPr>
                <w:rFonts w:eastAsia="Calibri"/>
                <w:lang w:val="ro-RO"/>
              </w:rPr>
              <w:t xml:space="preserve">                             </w:t>
            </w:r>
          </w:p>
        </w:tc>
        <w:tc>
          <w:tcPr>
            <w:tcW w:w="1549" w:type="dxa"/>
            <w:gridSpan w:val="2"/>
          </w:tcPr>
          <w:p w14:paraId="09BA7C85" w14:textId="77777777" w:rsidR="00B63386" w:rsidRPr="006506DE" w:rsidRDefault="00B63386" w:rsidP="006506DE">
            <w:pPr>
              <w:contextualSpacing/>
              <w:rPr>
                <w:rFonts w:eastAsia="Calibri"/>
                <w:lang w:val="ro-RO"/>
              </w:rPr>
            </w:pPr>
            <w:r w:rsidRPr="006506DE">
              <w:rPr>
                <w:rFonts w:eastAsia="Calibri"/>
                <w:lang w:val="ro-RO"/>
              </w:rPr>
              <w:t>seminar</w:t>
            </w:r>
          </w:p>
        </w:tc>
        <w:tc>
          <w:tcPr>
            <w:tcW w:w="5310" w:type="dxa"/>
            <w:gridSpan w:val="4"/>
          </w:tcPr>
          <w:p w14:paraId="5247BEE0" w14:textId="77777777" w:rsidR="00B63386" w:rsidRPr="006506DE" w:rsidRDefault="00F84395" w:rsidP="006506DE">
            <w:pPr>
              <w:contextualSpacing/>
              <w:jc w:val="both"/>
              <w:rPr>
                <w:rFonts w:eastAsia="Calibri"/>
                <w:lang w:val="ro-RO"/>
              </w:rPr>
            </w:pPr>
            <w:r w:rsidRPr="006506DE">
              <w:rPr>
                <w:rFonts w:eastAsia="Calibri"/>
                <w:lang w:val="ro-RO"/>
              </w:rPr>
              <w:t>-</w:t>
            </w:r>
          </w:p>
        </w:tc>
      </w:tr>
      <w:tr w:rsidR="00B63386" w:rsidRPr="006506DE" w14:paraId="5366849B" w14:textId="77777777" w:rsidTr="00B63386">
        <w:trPr>
          <w:trHeight w:val="190"/>
        </w:trPr>
        <w:tc>
          <w:tcPr>
            <w:tcW w:w="3221" w:type="dxa"/>
            <w:gridSpan w:val="3"/>
            <w:vMerge/>
          </w:tcPr>
          <w:p w14:paraId="33962F55" w14:textId="77777777" w:rsidR="00B63386" w:rsidRPr="006506DE" w:rsidRDefault="00B63386" w:rsidP="006506DE">
            <w:pPr>
              <w:contextualSpacing/>
              <w:rPr>
                <w:rFonts w:eastAsia="Calibri"/>
                <w:lang w:val="ro-RO"/>
              </w:rPr>
            </w:pPr>
          </w:p>
        </w:tc>
        <w:tc>
          <w:tcPr>
            <w:tcW w:w="1549" w:type="dxa"/>
            <w:gridSpan w:val="2"/>
          </w:tcPr>
          <w:p w14:paraId="23A2A6CC" w14:textId="77777777" w:rsidR="00B63386" w:rsidRPr="006506DE" w:rsidRDefault="00B63386" w:rsidP="006506DE">
            <w:pPr>
              <w:contextualSpacing/>
              <w:rPr>
                <w:rFonts w:eastAsia="Calibri"/>
                <w:lang w:val="ro-RO"/>
              </w:rPr>
            </w:pPr>
            <w:r w:rsidRPr="006506DE">
              <w:rPr>
                <w:rFonts w:eastAsia="Calibri"/>
                <w:lang w:val="ro-RO"/>
              </w:rPr>
              <w:t>laborator</w:t>
            </w:r>
          </w:p>
        </w:tc>
        <w:tc>
          <w:tcPr>
            <w:tcW w:w="5310" w:type="dxa"/>
            <w:gridSpan w:val="4"/>
          </w:tcPr>
          <w:p w14:paraId="31E5AE8F" w14:textId="77777777" w:rsidR="00B63386" w:rsidRPr="006506DE" w:rsidRDefault="00B63386" w:rsidP="006506DE">
            <w:pPr>
              <w:contextualSpacing/>
              <w:jc w:val="both"/>
              <w:rPr>
                <w:rFonts w:eastAsia="Calibri"/>
                <w:lang w:val="ro-RO"/>
              </w:rPr>
            </w:pPr>
            <w:r w:rsidRPr="006506DE">
              <w:rPr>
                <w:rFonts w:eastAsia="Calibri"/>
                <w:lang w:val="ro-RO"/>
              </w:rPr>
              <w:t>-</w:t>
            </w:r>
          </w:p>
        </w:tc>
      </w:tr>
      <w:tr w:rsidR="00B63386" w:rsidRPr="006506DE" w14:paraId="5D09D544" w14:textId="77777777" w:rsidTr="00B63386">
        <w:trPr>
          <w:trHeight w:val="190"/>
        </w:trPr>
        <w:tc>
          <w:tcPr>
            <w:tcW w:w="3221" w:type="dxa"/>
            <w:gridSpan w:val="3"/>
            <w:vMerge/>
          </w:tcPr>
          <w:p w14:paraId="1EFA144A" w14:textId="77777777" w:rsidR="00B63386" w:rsidRPr="006506DE" w:rsidRDefault="00B63386" w:rsidP="006506DE">
            <w:pPr>
              <w:contextualSpacing/>
              <w:rPr>
                <w:rFonts w:eastAsia="Calibri"/>
                <w:lang w:val="ro-RO"/>
              </w:rPr>
            </w:pPr>
          </w:p>
        </w:tc>
        <w:tc>
          <w:tcPr>
            <w:tcW w:w="1549" w:type="dxa"/>
            <w:gridSpan w:val="2"/>
          </w:tcPr>
          <w:p w14:paraId="7AE91686" w14:textId="77777777" w:rsidR="00B63386" w:rsidRPr="006506DE" w:rsidRDefault="00F84395" w:rsidP="006506DE">
            <w:pPr>
              <w:contextualSpacing/>
              <w:rPr>
                <w:rFonts w:eastAsia="Calibri"/>
                <w:lang w:val="ro-RO"/>
              </w:rPr>
            </w:pPr>
            <w:r w:rsidRPr="006506DE">
              <w:rPr>
                <w:rFonts w:eastAsia="Calibri"/>
                <w:lang w:val="ro-RO"/>
              </w:rPr>
              <w:t>practică</w:t>
            </w:r>
          </w:p>
        </w:tc>
        <w:tc>
          <w:tcPr>
            <w:tcW w:w="5310" w:type="dxa"/>
            <w:gridSpan w:val="4"/>
          </w:tcPr>
          <w:p w14:paraId="5B1202FF" w14:textId="77777777" w:rsidR="00B63386" w:rsidRPr="006506DE" w:rsidRDefault="006E54F5" w:rsidP="006506DE">
            <w:pPr>
              <w:contextualSpacing/>
              <w:rPr>
                <w:rFonts w:eastAsia="Calibri"/>
                <w:lang w:val="ro-RO"/>
              </w:rPr>
            </w:pPr>
            <w:r w:rsidRPr="006506DE">
              <w:rPr>
                <w:rFonts w:eastAsia="Calibri"/>
                <w:lang w:val="ro-RO"/>
              </w:rPr>
              <w:t>Lect. univ. dr. KOVÁCS Gabriella</w:t>
            </w:r>
          </w:p>
        </w:tc>
      </w:tr>
      <w:tr w:rsidR="007B023D" w:rsidRPr="006506DE" w14:paraId="53F21F01" w14:textId="77777777" w:rsidTr="00F84395">
        <w:tc>
          <w:tcPr>
            <w:tcW w:w="2070" w:type="dxa"/>
          </w:tcPr>
          <w:p w14:paraId="5D47695E" w14:textId="77777777" w:rsidR="007B023D" w:rsidRPr="006506DE" w:rsidRDefault="007B023D" w:rsidP="006506DE">
            <w:pPr>
              <w:ind w:right="-189"/>
              <w:contextualSpacing/>
              <w:rPr>
                <w:rFonts w:eastAsia="Calibri"/>
                <w:lang w:val="ro-RO"/>
              </w:rPr>
            </w:pPr>
            <w:r w:rsidRPr="006506DE">
              <w:rPr>
                <w:rFonts w:eastAsia="Calibri"/>
                <w:lang w:val="ro-RO"/>
              </w:rPr>
              <w:t>2.4 Anul de studiu</w:t>
            </w:r>
          </w:p>
        </w:tc>
        <w:tc>
          <w:tcPr>
            <w:tcW w:w="697" w:type="dxa"/>
          </w:tcPr>
          <w:p w14:paraId="17A228EC" w14:textId="77777777" w:rsidR="007B023D" w:rsidRPr="006506DE" w:rsidRDefault="00F84395" w:rsidP="006506DE">
            <w:pPr>
              <w:contextualSpacing/>
              <w:rPr>
                <w:rFonts w:eastAsia="Calibri"/>
                <w:lang w:val="ro-RO"/>
              </w:rPr>
            </w:pPr>
            <w:r w:rsidRPr="006506DE">
              <w:rPr>
                <w:rFonts w:eastAsia="Calibri"/>
                <w:lang w:val="ro-RO"/>
              </w:rPr>
              <w:t>III</w:t>
            </w:r>
          </w:p>
        </w:tc>
        <w:tc>
          <w:tcPr>
            <w:tcW w:w="1440" w:type="dxa"/>
            <w:gridSpan w:val="2"/>
          </w:tcPr>
          <w:p w14:paraId="43089D2E" w14:textId="77777777" w:rsidR="007B023D" w:rsidRPr="006506DE" w:rsidRDefault="007B023D" w:rsidP="006506DE">
            <w:pPr>
              <w:ind w:left="-82" w:right="-164"/>
              <w:contextualSpacing/>
              <w:jc w:val="center"/>
              <w:rPr>
                <w:rFonts w:eastAsia="Calibri"/>
                <w:highlight w:val="yellow"/>
                <w:lang w:val="ro-RO"/>
              </w:rPr>
            </w:pPr>
            <w:r w:rsidRPr="006506DE">
              <w:rPr>
                <w:rFonts w:eastAsia="Calibri"/>
                <w:lang w:val="ro-RO"/>
              </w:rPr>
              <w:t>2.5 Semestrul</w:t>
            </w:r>
          </w:p>
        </w:tc>
        <w:tc>
          <w:tcPr>
            <w:tcW w:w="563" w:type="dxa"/>
          </w:tcPr>
          <w:p w14:paraId="3C82D76F" w14:textId="77777777" w:rsidR="007B023D" w:rsidRPr="006506DE" w:rsidRDefault="00441EFE" w:rsidP="006506DE">
            <w:pPr>
              <w:contextualSpacing/>
              <w:jc w:val="center"/>
              <w:rPr>
                <w:rFonts w:eastAsia="Calibri"/>
                <w:highlight w:val="yellow"/>
                <w:lang w:val="ro-RO"/>
              </w:rPr>
            </w:pPr>
            <w:r w:rsidRPr="006506DE">
              <w:rPr>
                <w:rFonts w:eastAsia="Calibri"/>
                <w:lang w:val="ro-RO"/>
              </w:rPr>
              <w:t>5</w:t>
            </w:r>
          </w:p>
        </w:tc>
        <w:tc>
          <w:tcPr>
            <w:tcW w:w="1368" w:type="dxa"/>
          </w:tcPr>
          <w:p w14:paraId="028FA27B" w14:textId="77777777" w:rsidR="007B023D" w:rsidRPr="006506DE" w:rsidRDefault="007B023D" w:rsidP="006506DE">
            <w:pPr>
              <w:ind w:left="-80" w:right="-122"/>
              <w:contextualSpacing/>
              <w:rPr>
                <w:rFonts w:eastAsia="Calibri"/>
                <w:lang w:val="ro-RO"/>
              </w:rPr>
            </w:pPr>
            <w:r w:rsidRPr="006506DE">
              <w:rPr>
                <w:rFonts w:eastAsia="Calibri"/>
                <w:lang w:val="ro-RO"/>
              </w:rPr>
              <w:t>2.6 Tipul de evaluare</w:t>
            </w:r>
          </w:p>
        </w:tc>
        <w:tc>
          <w:tcPr>
            <w:tcW w:w="517" w:type="dxa"/>
          </w:tcPr>
          <w:p w14:paraId="5B590466" w14:textId="77777777" w:rsidR="007B023D" w:rsidRPr="006506DE" w:rsidRDefault="007B023D" w:rsidP="006506DE">
            <w:pPr>
              <w:contextualSpacing/>
              <w:jc w:val="center"/>
              <w:rPr>
                <w:rFonts w:eastAsia="Calibri"/>
                <w:lang w:val="ro-RO"/>
              </w:rPr>
            </w:pPr>
            <w:r w:rsidRPr="006506DE">
              <w:rPr>
                <w:rFonts w:eastAsia="Calibri"/>
                <w:lang w:val="ro-RO"/>
              </w:rPr>
              <w:t>C</w:t>
            </w:r>
          </w:p>
        </w:tc>
        <w:tc>
          <w:tcPr>
            <w:tcW w:w="2410" w:type="dxa"/>
          </w:tcPr>
          <w:p w14:paraId="010AB459" w14:textId="77777777" w:rsidR="007B023D" w:rsidRPr="006506DE" w:rsidRDefault="007B023D" w:rsidP="006506DE">
            <w:pPr>
              <w:ind w:left="-38" w:right="-136"/>
              <w:contextualSpacing/>
              <w:rPr>
                <w:rFonts w:eastAsia="Calibri"/>
                <w:lang w:val="ro-RO"/>
              </w:rPr>
            </w:pPr>
            <w:r w:rsidRPr="006506DE">
              <w:rPr>
                <w:rFonts w:eastAsia="Calibri"/>
                <w:lang w:val="ro-RO"/>
              </w:rPr>
              <w:t>2.7 Regimul disciplinei</w:t>
            </w:r>
          </w:p>
        </w:tc>
        <w:tc>
          <w:tcPr>
            <w:tcW w:w="1015" w:type="dxa"/>
          </w:tcPr>
          <w:p w14:paraId="12B5650B" w14:textId="77777777" w:rsidR="007B023D" w:rsidRPr="006506DE" w:rsidRDefault="004D5B4B" w:rsidP="006506DE">
            <w:pPr>
              <w:ind w:right="-136"/>
              <w:contextualSpacing/>
              <w:jc w:val="center"/>
              <w:rPr>
                <w:rFonts w:eastAsia="Calibri"/>
                <w:lang w:val="ro-RO"/>
              </w:rPr>
            </w:pPr>
            <w:r w:rsidRPr="006506DE">
              <w:rPr>
                <w:rFonts w:eastAsia="Calibri"/>
                <w:lang w:val="ro-RO"/>
              </w:rPr>
              <w:t>DA</w:t>
            </w:r>
          </w:p>
        </w:tc>
      </w:tr>
    </w:tbl>
    <w:p w14:paraId="0A9C3DB3" w14:textId="77777777" w:rsidR="00773F12" w:rsidRPr="006506DE" w:rsidRDefault="00773F12" w:rsidP="006506DE">
      <w:pPr>
        <w:contextualSpacing/>
        <w:rPr>
          <w:lang w:val="ro-RO"/>
        </w:rPr>
      </w:pPr>
    </w:p>
    <w:p w14:paraId="26F7AD08" w14:textId="77777777" w:rsidR="007B023D" w:rsidRPr="006506DE" w:rsidRDefault="007B023D" w:rsidP="006506DE">
      <w:pPr>
        <w:contextualSpacing/>
        <w:rPr>
          <w:rFonts w:eastAsia="Calibri"/>
          <w:lang w:val="ro-RO"/>
        </w:rPr>
      </w:pPr>
      <w:r w:rsidRPr="006506DE">
        <w:rPr>
          <w:rFonts w:eastAsia="Calibri"/>
          <w:b/>
          <w:lang w:val="ro-RO"/>
        </w:rPr>
        <w:t>3. Timpul total estimat</w:t>
      </w:r>
      <w:r w:rsidRPr="006506DE">
        <w:rPr>
          <w:rFonts w:eastAsia="Calibri"/>
          <w:lang w:val="ro-RO"/>
        </w:rPr>
        <w:t xml:space="preserve"> (ore pe semestru al activităţilor didactice)</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37"/>
        <w:gridCol w:w="540"/>
        <w:gridCol w:w="23"/>
        <w:gridCol w:w="1080"/>
        <w:gridCol w:w="967"/>
        <w:gridCol w:w="383"/>
        <w:gridCol w:w="2250"/>
        <w:gridCol w:w="900"/>
      </w:tblGrid>
      <w:tr w:rsidR="007B023D" w:rsidRPr="006506DE" w14:paraId="37E51787" w14:textId="77777777" w:rsidTr="006506DE">
        <w:tc>
          <w:tcPr>
            <w:tcW w:w="3937" w:type="dxa"/>
          </w:tcPr>
          <w:p w14:paraId="06B5DDCF" w14:textId="77777777" w:rsidR="007B023D" w:rsidRPr="006506DE" w:rsidRDefault="007B023D" w:rsidP="006506DE">
            <w:pPr>
              <w:contextualSpacing/>
              <w:rPr>
                <w:rFonts w:eastAsia="Calibri"/>
                <w:lang w:val="ro-RO"/>
              </w:rPr>
            </w:pPr>
            <w:r w:rsidRPr="006506DE">
              <w:rPr>
                <w:rFonts w:eastAsia="Calibri"/>
                <w:lang w:val="ro-RO"/>
              </w:rPr>
              <w:t>3.1 Număr de ore pe săptămână</w:t>
            </w:r>
          </w:p>
        </w:tc>
        <w:tc>
          <w:tcPr>
            <w:tcW w:w="540" w:type="dxa"/>
          </w:tcPr>
          <w:p w14:paraId="0A0AEFC5" w14:textId="77777777" w:rsidR="007B023D" w:rsidRPr="006506DE" w:rsidRDefault="006930CC" w:rsidP="006506DE">
            <w:pPr>
              <w:contextualSpacing/>
              <w:jc w:val="center"/>
              <w:rPr>
                <w:rFonts w:eastAsia="Calibri"/>
                <w:lang w:val="ro-RO"/>
              </w:rPr>
            </w:pPr>
            <w:r w:rsidRPr="006506DE">
              <w:rPr>
                <w:rFonts w:eastAsia="Calibri"/>
                <w:lang w:val="ro-RO"/>
              </w:rPr>
              <w:t>3</w:t>
            </w:r>
          </w:p>
        </w:tc>
        <w:tc>
          <w:tcPr>
            <w:tcW w:w="2070" w:type="dxa"/>
            <w:gridSpan w:val="3"/>
          </w:tcPr>
          <w:p w14:paraId="609D1A6D" w14:textId="77777777" w:rsidR="007B023D" w:rsidRPr="006506DE" w:rsidRDefault="007B023D" w:rsidP="006506DE">
            <w:pPr>
              <w:ind w:right="-189"/>
              <w:contextualSpacing/>
              <w:jc w:val="center"/>
              <w:rPr>
                <w:rFonts w:eastAsia="Calibri"/>
                <w:lang w:val="ro-RO"/>
              </w:rPr>
            </w:pPr>
            <w:r w:rsidRPr="006506DE">
              <w:rPr>
                <w:rFonts w:eastAsia="Calibri"/>
                <w:lang w:val="ro-RO"/>
              </w:rPr>
              <w:t>Din care: 3.2 curs</w:t>
            </w:r>
          </w:p>
        </w:tc>
        <w:tc>
          <w:tcPr>
            <w:tcW w:w="383" w:type="dxa"/>
          </w:tcPr>
          <w:p w14:paraId="060BBAD7" w14:textId="77777777" w:rsidR="007B023D" w:rsidRPr="006506DE" w:rsidRDefault="006930CC" w:rsidP="006506DE">
            <w:pPr>
              <w:contextualSpacing/>
              <w:jc w:val="center"/>
              <w:rPr>
                <w:rFonts w:eastAsia="Calibri"/>
                <w:lang w:val="ro-RO"/>
              </w:rPr>
            </w:pPr>
            <w:r w:rsidRPr="006506DE">
              <w:rPr>
                <w:rFonts w:eastAsia="Calibri"/>
                <w:lang w:val="ro-RO"/>
              </w:rPr>
              <w:t>0</w:t>
            </w:r>
          </w:p>
        </w:tc>
        <w:tc>
          <w:tcPr>
            <w:tcW w:w="2250" w:type="dxa"/>
          </w:tcPr>
          <w:p w14:paraId="0B0B8B85" w14:textId="77777777" w:rsidR="007B023D" w:rsidRPr="006506DE" w:rsidRDefault="007B023D" w:rsidP="006506DE">
            <w:pPr>
              <w:ind w:right="-170"/>
              <w:contextualSpacing/>
              <w:jc w:val="center"/>
              <w:rPr>
                <w:rFonts w:eastAsia="Calibri"/>
                <w:lang w:val="ro-RO"/>
              </w:rPr>
            </w:pPr>
            <w:r w:rsidRPr="006506DE">
              <w:rPr>
                <w:rFonts w:eastAsia="Calibri"/>
                <w:lang w:val="ro-RO"/>
              </w:rPr>
              <w:t>3.3 seminar</w:t>
            </w:r>
            <w:r w:rsidR="006930CC" w:rsidRPr="006506DE">
              <w:rPr>
                <w:rFonts w:eastAsia="Calibri"/>
                <w:lang w:val="ro-RO"/>
              </w:rPr>
              <w:t>/laborator</w:t>
            </w:r>
          </w:p>
        </w:tc>
        <w:tc>
          <w:tcPr>
            <w:tcW w:w="900" w:type="dxa"/>
          </w:tcPr>
          <w:p w14:paraId="54F436BF" w14:textId="77777777" w:rsidR="007B023D" w:rsidRPr="006506DE" w:rsidRDefault="005243CA" w:rsidP="006506DE">
            <w:pPr>
              <w:contextualSpacing/>
              <w:jc w:val="center"/>
              <w:rPr>
                <w:rFonts w:eastAsia="Calibri"/>
                <w:lang w:val="ro-RO"/>
              </w:rPr>
            </w:pPr>
            <w:r w:rsidRPr="006506DE">
              <w:rPr>
                <w:rFonts w:eastAsia="Calibri"/>
                <w:lang w:val="ro-RO"/>
              </w:rPr>
              <w:t>3</w:t>
            </w:r>
          </w:p>
        </w:tc>
      </w:tr>
      <w:tr w:rsidR="007B023D" w:rsidRPr="006506DE" w14:paraId="3BC8662C" w14:textId="77777777" w:rsidTr="006506DE">
        <w:tc>
          <w:tcPr>
            <w:tcW w:w="3937" w:type="dxa"/>
            <w:shd w:val="clear" w:color="auto" w:fill="FFFFFF"/>
          </w:tcPr>
          <w:p w14:paraId="6AC45D39" w14:textId="77777777" w:rsidR="007B023D" w:rsidRPr="006506DE" w:rsidRDefault="007B023D" w:rsidP="006506DE">
            <w:pPr>
              <w:ind w:right="-192"/>
              <w:contextualSpacing/>
              <w:rPr>
                <w:rFonts w:eastAsia="Calibri"/>
                <w:lang w:val="ro-RO"/>
              </w:rPr>
            </w:pPr>
            <w:r w:rsidRPr="006506DE">
              <w:rPr>
                <w:rFonts w:eastAsia="Calibri"/>
                <w:lang w:val="ro-RO"/>
              </w:rPr>
              <w:t>3.4 Total ore din planul de învăţământ</w:t>
            </w:r>
          </w:p>
        </w:tc>
        <w:tc>
          <w:tcPr>
            <w:tcW w:w="540" w:type="dxa"/>
            <w:shd w:val="clear" w:color="auto" w:fill="FFFFFF"/>
          </w:tcPr>
          <w:p w14:paraId="0A3942FB" w14:textId="77777777" w:rsidR="007B023D" w:rsidRPr="006506DE" w:rsidRDefault="00D17801" w:rsidP="006506DE">
            <w:pPr>
              <w:contextualSpacing/>
              <w:jc w:val="center"/>
              <w:rPr>
                <w:rFonts w:eastAsia="Calibri"/>
                <w:lang w:val="ro-RO"/>
              </w:rPr>
            </w:pPr>
            <w:r w:rsidRPr="006506DE">
              <w:rPr>
                <w:rFonts w:eastAsia="Calibri"/>
                <w:lang w:val="ro-RO"/>
              </w:rPr>
              <w:t>42</w:t>
            </w:r>
          </w:p>
        </w:tc>
        <w:tc>
          <w:tcPr>
            <w:tcW w:w="2070" w:type="dxa"/>
            <w:gridSpan w:val="3"/>
            <w:shd w:val="clear" w:color="auto" w:fill="FFFFFF"/>
          </w:tcPr>
          <w:p w14:paraId="51CB409E" w14:textId="77777777" w:rsidR="007B023D" w:rsidRPr="006506DE" w:rsidRDefault="007B023D" w:rsidP="006506DE">
            <w:pPr>
              <w:ind w:right="-178"/>
              <w:contextualSpacing/>
              <w:jc w:val="center"/>
              <w:rPr>
                <w:rFonts w:eastAsia="Calibri"/>
                <w:lang w:val="ro-RO"/>
              </w:rPr>
            </w:pPr>
            <w:r w:rsidRPr="006506DE">
              <w:rPr>
                <w:rFonts w:eastAsia="Calibri"/>
                <w:lang w:val="ro-RO"/>
              </w:rPr>
              <w:t>Din care: 3.5 curs</w:t>
            </w:r>
          </w:p>
        </w:tc>
        <w:tc>
          <w:tcPr>
            <w:tcW w:w="383" w:type="dxa"/>
            <w:shd w:val="clear" w:color="auto" w:fill="FFFFFF"/>
          </w:tcPr>
          <w:p w14:paraId="7D7AD865" w14:textId="77777777" w:rsidR="007B023D" w:rsidRPr="006506DE" w:rsidRDefault="006930CC" w:rsidP="006506DE">
            <w:pPr>
              <w:contextualSpacing/>
              <w:jc w:val="center"/>
              <w:rPr>
                <w:rFonts w:eastAsia="Calibri"/>
                <w:lang w:val="ro-RO"/>
              </w:rPr>
            </w:pPr>
            <w:r w:rsidRPr="006506DE">
              <w:rPr>
                <w:rFonts w:eastAsia="Calibri"/>
                <w:lang w:val="ro-RO"/>
              </w:rPr>
              <w:t>0</w:t>
            </w:r>
          </w:p>
        </w:tc>
        <w:tc>
          <w:tcPr>
            <w:tcW w:w="2250" w:type="dxa"/>
            <w:shd w:val="clear" w:color="auto" w:fill="FFFFFF"/>
          </w:tcPr>
          <w:p w14:paraId="6CCC8337" w14:textId="77777777" w:rsidR="007B023D" w:rsidRPr="006506DE" w:rsidRDefault="006930CC" w:rsidP="006506DE">
            <w:pPr>
              <w:ind w:right="-128"/>
              <w:contextualSpacing/>
              <w:jc w:val="center"/>
              <w:rPr>
                <w:rFonts w:eastAsia="Calibri"/>
                <w:lang w:val="ro-RO"/>
              </w:rPr>
            </w:pPr>
            <w:r w:rsidRPr="006506DE">
              <w:rPr>
                <w:rFonts w:eastAsia="Calibri"/>
                <w:lang w:val="ro-RO"/>
              </w:rPr>
              <w:t>3.6 seminar/ laborator</w:t>
            </w:r>
          </w:p>
        </w:tc>
        <w:tc>
          <w:tcPr>
            <w:tcW w:w="900" w:type="dxa"/>
            <w:shd w:val="clear" w:color="auto" w:fill="FFFFFF"/>
          </w:tcPr>
          <w:p w14:paraId="7CD2BDCD" w14:textId="77777777" w:rsidR="007B023D" w:rsidRPr="006506DE" w:rsidRDefault="00D24234" w:rsidP="006506DE">
            <w:pPr>
              <w:contextualSpacing/>
              <w:jc w:val="center"/>
              <w:rPr>
                <w:rFonts w:eastAsia="Calibri"/>
                <w:lang w:val="ro-RO"/>
              </w:rPr>
            </w:pPr>
            <w:r w:rsidRPr="006506DE">
              <w:rPr>
                <w:rFonts w:eastAsia="Calibri"/>
                <w:lang w:val="ro-RO"/>
              </w:rPr>
              <w:t>42</w:t>
            </w:r>
          </w:p>
        </w:tc>
      </w:tr>
      <w:tr w:rsidR="007B023D" w:rsidRPr="006506DE" w14:paraId="5F268209" w14:textId="77777777" w:rsidTr="007B023D">
        <w:tc>
          <w:tcPr>
            <w:tcW w:w="9180" w:type="dxa"/>
            <w:gridSpan w:val="7"/>
          </w:tcPr>
          <w:p w14:paraId="120473D7" w14:textId="77777777" w:rsidR="007B023D" w:rsidRPr="006506DE" w:rsidRDefault="007B023D" w:rsidP="006506DE">
            <w:pPr>
              <w:contextualSpacing/>
              <w:rPr>
                <w:rFonts w:eastAsia="Calibri"/>
                <w:lang w:val="ro-RO"/>
              </w:rPr>
            </w:pPr>
            <w:r w:rsidRPr="006506DE">
              <w:rPr>
                <w:rFonts w:eastAsia="Calibri"/>
                <w:lang w:val="ro-RO"/>
              </w:rPr>
              <w:t>Distribuţia fondului de timp:</w:t>
            </w:r>
          </w:p>
        </w:tc>
        <w:tc>
          <w:tcPr>
            <w:tcW w:w="900" w:type="dxa"/>
          </w:tcPr>
          <w:p w14:paraId="4FDCA804" w14:textId="77777777" w:rsidR="007B023D" w:rsidRPr="006506DE" w:rsidRDefault="007B023D" w:rsidP="006506DE">
            <w:pPr>
              <w:contextualSpacing/>
              <w:jc w:val="center"/>
              <w:rPr>
                <w:rFonts w:eastAsia="Calibri"/>
                <w:lang w:val="ro-RO"/>
              </w:rPr>
            </w:pPr>
            <w:r w:rsidRPr="006506DE">
              <w:rPr>
                <w:rFonts w:eastAsia="Calibri"/>
                <w:lang w:val="ro-RO"/>
              </w:rPr>
              <w:t>ore</w:t>
            </w:r>
          </w:p>
        </w:tc>
      </w:tr>
      <w:tr w:rsidR="007B023D" w:rsidRPr="006506DE" w14:paraId="0DE56E51" w14:textId="77777777" w:rsidTr="007B023D">
        <w:tc>
          <w:tcPr>
            <w:tcW w:w="9180" w:type="dxa"/>
            <w:gridSpan w:val="7"/>
          </w:tcPr>
          <w:p w14:paraId="63577247" w14:textId="77777777" w:rsidR="007B023D" w:rsidRPr="006506DE" w:rsidRDefault="007B023D" w:rsidP="006506DE">
            <w:pPr>
              <w:contextualSpacing/>
              <w:rPr>
                <w:rFonts w:eastAsia="Calibri"/>
                <w:lang w:val="ro-RO"/>
              </w:rPr>
            </w:pPr>
            <w:r w:rsidRPr="006506DE">
              <w:rPr>
                <w:rFonts w:eastAsia="Calibri"/>
                <w:lang w:val="ro-RO"/>
              </w:rPr>
              <w:t>Studiul după manual, suport de curs, bibliografie şi notiţe</w:t>
            </w:r>
          </w:p>
        </w:tc>
        <w:tc>
          <w:tcPr>
            <w:tcW w:w="900" w:type="dxa"/>
          </w:tcPr>
          <w:p w14:paraId="2CC7F3EC" w14:textId="77777777" w:rsidR="007B023D" w:rsidRPr="006506DE" w:rsidRDefault="00DF6E5B" w:rsidP="006506DE">
            <w:pPr>
              <w:contextualSpacing/>
              <w:jc w:val="center"/>
              <w:rPr>
                <w:rFonts w:eastAsia="Calibri"/>
                <w:lang w:val="ro-RO"/>
              </w:rPr>
            </w:pPr>
            <w:r w:rsidRPr="006506DE">
              <w:rPr>
                <w:rFonts w:eastAsia="Calibri"/>
                <w:lang w:val="ro-RO"/>
              </w:rPr>
              <w:t>-</w:t>
            </w:r>
          </w:p>
        </w:tc>
      </w:tr>
      <w:tr w:rsidR="007B023D" w:rsidRPr="006506DE" w14:paraId="52049078" w14:textId="77777777" w:rsidTr="007B023D">
        <w:tc>
          <w:tcPr>
            <w:tcW w:w="9180" w:type="dxa"/>
            <w:gridSpan w:val="7"/>
          </w:tcPr>
          <w:p w14:paraId="35C5DB24" w14:textId="77777777" w:rsidR="007B023D" w:rsidRPr="006506DE" w:rsidRDefault="007B023D" w:rsidP="006506DE">
            <w:pPr>
              <w:contextualSpacing/>
              <w:rPr>
                <w:rFonts w:eastAsia="Calibri"/>
                <w:lang w:val="ro-RO"/>
              </w:rPr>
            </w:pPr>
            <w:r w:rsidRPr="006506DE">
              <w:rPr>
                <w:rFonts w:eastAsia="Calibri"/>
                <w:lang w:val="ro-RO"/>
              </w:rPr>
              <w:t>Documentare suplimentară în bibliotecă, pe platformele electronice de specialitate şi pe teren</w:t>
            </w:r>
          </w:p>
        </w:tc>
        <w:tc>
          <w:tcPr>
            <w:tcW w:w="900" w:type="dxa"/>
          </w:tcPr>
          <w:p w14:paraId="0274B306" w14:textId="77777777" w:rsidR="007B023D" w:rsidRPr="006506DE" w:rsidRDefault="005A6F0B" w:rsidP="006506DE">
            <w:pPr>
              <w:contextualSpacing/>
              <w:jc w:val="center"/>
              <w:rPr>
                <w:rFonts w:eastAsia="Calibri"/>
                <w:lang w:val="ro-RO"/>
              </w:rPr>
            </w:pPr>
            <w:r w:rsidRPr="006506DE">
              <w:rPr>
                <w:rFonts w:eastAsia="Calibri"/>
                <w:lang w:val="ro-RO"/>
              </w:rPr>
              <w:t>13</w:t>
            </w:r>
          </w:p>
        </w:tc>
      </w:tr>
      <w:tr w:rsidR="007B023D" w:rsidRPr="006506DE" w14:paraId="134E6B62" w14:textId="77777777" w:rsidTr="007B023D">
        <w:tc>
          <w:tcPr>
            <w:tcW w:w="9180" w:type="dxa"/>
            <w:gridSpan w:val="7"/>
          </w:tcPr>
          <w:p w14:paraId="14273AA5" w14:textId="77777777" w:rsidR="007B023D" w:rsidRPr="006506DE" w:rsidRDefault="007B023D" w:rsidP="006506DE">
            <w:pPr>
              <w:contextualSpacing/>
              <w:rPr>
                <w:rFonts w:eastAsia="Calibri"/>
                <w:lang w:val="ro-RO"/>
              </w:rPr>
            </w:pPr>
            <w:r w:rsidRPr="006506DE">
              <w:rPr>
                <w:rFonts w:eastAsia="Calibri"/>
                <w:lang w:val="ro-RO"/>
              </w:rPr>
              <w:t>Pregătire seminarii/laboratoare, teme, referate, portofolii şi eseuri</w:t>
            </w:r>
          </w:p>
        </w:tc>
        <w:tc>
          <w:tcPr>
            <w:tcW w:w="900" w:type="dxa"/>
          </w:tcPr>
          <w:p w14:paraId="40017766" w14:textId="77777777" w:rsidR="007B023D" w:rsidRPr="006506DE" w:rsidRDefault="0065090C" w:rsidP="006506DE">
            <w:pPr>
              <w:contextualSpacing/>
              <w:jc w:val="center"/>
              <w:rPr>
                <w:rFonts w:eastAsia="Calibri"/>
                <w:lang w:val="ro-RO"/>
              </w:rPr>
            </w:pPr>
            <w:r w:rsidRPr="006506DE">
              <w:rPr>
                <w:rFonts w:eastAsia="Calibri"/>
                <w:lang w:val="ro-RO"/>
              </w:rPr>
              <w:t>10</w:t>
            </w:r>
          </w:p>
        </w:tc>
      </w:tr>
      <w:tr w:rsidR="007B023D" w:rsidRPr="006506DE" w14:paraId="61775D92" w14:textId="77777777" w:rsidTr="007B023D">
        <w:tc>
          <w:tcPr>
            <w:tcW w:w="9180" w:type="dxa"/>
            <w:gridSpan w:val="7"/>
          </w:tcPr>
          <w:p w14:paraId="427A5496" w14:textId="77777777" w:rsidR="007B023D" w:rsidRPr="006506DE" w:rsidRDefault="007B023D" w:rsidP="006506DE">
            <w:pPr>
              <w:contextualSpacing/>
              <w:rPr>
                <w:rFonts w:eastAsia="Calibri"/>
                <w:lang w:val="ro-RO"/>
              </w:rPr>
            </w:pPr>
            <w:r w:rsidRPr="006506DE">
              <w:rPr>
                <w:rFonts w:eastAsia="Calibri"/>
                <w:lang w:val="ro-RO"/>
              </w:rPr>
              <w:t>Tutoriat</w:t>
            </w:r>
          </w:p>
        </w:tc>
        <w:tc>
          <w:tcPr>
            <w:tcW w:w="900" w:type="dxa"/>
          </w:tcPr>
          <w:p w14:paraId="6A0BCAFE" w14:textId="77777777" w:rsidR="007B023D" w:rsidRPr="006506DE" w:rsidRDefault="0065090C" w:rsidP="006506DE">
            <w:pPr>
              <w:contextualSpacing/>
              <w:jc w:val="center"/>
              <w:rPr>
                <w:rFonts w:eastAsia="Calibri"/>
                <w:lang w:val="ro-RO"/>
              </w:rPr>
            </w:pPr>
            <w:r w:rsidRPr="006506DE">
              <w:rPr>
                <w:rFonts w:eastAsia="Calibri"/>
                <w:lang w:val="ro-RO"/>
              </w:rPr>
              <w:t>4</w:t>
            </w:r>
          </w:p>
        </w:tc>
      </w:tr>
      <w:tr w:rsidR="007B023D" w:rsidRPr="006506DE" w14:paraId="09545F6A" w14:textId="77777777" w:rsidTr="007B023D">
        <w:tc>
          <w:tcPr>
            <w:tcW w:w="9180" w:type="dxa"/>
            <w:gridSpan w:val="7"/>
          </w:tcPr>
          <w:p w14:paraId="3B4D8813" w14:textId="77777777" w:rsidR="007B023D" w:rsidRPr="006506DE" w:rsidRDefault="007B023D" w:rsidP="006506DE">
            <w:pPr>
              <w:contextualSpacing/>
              <w:rPr>
                <w:rFonts w:eastAsia="Calibri"/>
                <w:lang w:val="ro-RO"/>
              </w:rPr>
            </w:pPr>
            <w:r w:rsidRPr="006506DE">
              <w:rPr>
                <w:rFonts w:eastAsia="Calibri"/>
                <w:lang w:val="ro-RO"/>
              </w:rPr>
              <w:t xml:space="preserve">Examinări </w:t>
            </w:r>
          </w:p>
        </w:tc>
        <w:tc>
          <w:tcPr>
            <w:tcW w:w="900" w:type="dxa"/>
          </w:tcPr>
          <w:p w14:paraId="286A192B" w14:textId="77777777" w:rsidR="007B023D" w:rsidRPr="006506DE" w:rsidRDefault="006930CC" w:rsidP="006506DE">
            <w:pPr>
              <w:contextualSpacing/>
              <w:jc w:val="center"/>
              <w:rPr>
                <w:rFonts w:eastAsia="Calibri"/>
                <w:lang w:val="ro-RO"/>
              </w:rPr>
            </w:pPr>
            <w:r w:rsidRPr="006506DE">
              <w:rPr>
                <w:rFonts w:eastAsia="Calibri"/>
                <w:lang w:val="ro-RO"/>
              </w:rPr>
              <w:t>6</w:t>
            </w:r>
          </w:p>
        </w:tc>
      </w:tr>
      <w:tr w:rsidR="007B023D" w:rsidRPr="006506DE" w14:paraId="4B44EB11" w14:textId="77777777" w:rsidTr="007B023D">
        <w:tc>
          <w:tcPr>
            <w:tcW w:w="9180" w:type="dxa"/>
            <w:gridSpan w:val="7"/>
          </w:tcPr>
          <w:p w14:paraId="04DD225B" w14:textId="77777777" w:rsidR="007B023D" w:rsidRPr="006506DE" w:rsidRDefault="007B023D" w:rsidP="006506DE">
            <w:pPr>
              <w:contextualSpacing/>
              <w:rPr>
                <w:rFonts w:eastAsia="Calibri"/>
                <w:lang w:val="ro-RO"/>
              </w:rPr>
            </w:pPr>
            <w:r w:rsidRPr="006506DE">
              <w:rPr>
                <w:rFonts w:eastAsia="Calibri"/>
                <w:lang w:val="ro-RO"/>
              </w:rPr>
              <w:t>Alte activităţi: ..................</w:t>
            </w:r>
          </w:p>
        </w:tc>
        <w:tc>
          <w:tcPr>
            <w:tcW w:w="900" w:type="dxa"/>
          </w:tcPr>
          <w:p w14:paraId="327B9D0E" w14:textId="77777777" w:rsidR="007B023D" w:rsidRPr="006506DE" w:rsidRDefault="007B023D" w:rsidP="006506DE">
            <w:pPr>
              <w:contextualSpacing/>
              <w:jc w:val="center"/>
              <w:rPr>
                <w:rFonts w:eastAsia="Calibri"/>
                <w:lang w:val="ro-RO"/>
              </w:rPr>
            </w:pPr>
          </w:p>
        </w:tc>
      </w:tr>
      <w:tr w:rsidR="007B023D" w:rsidRPr="006506DE" w14:paraId="0D9BD19C" w14:textId="77777777" w:rsidTr="007B023D">
        <w:trPr>
          <w:gridAfter w:val="4"/>
          <w:wAfter w:w="4500" w:type="dxa"/>
        </w:trPr>
        <w:tc>
          <w:tcPr>
            <w:tcW w:w="4500" w:type="dxa"/>
            <w:gridSpan w:val="3"/>
            <w:shd w:val="clear" w:color="auto" w:fill="FFFFFF"/>
          </w:tcPr>
          <w:p w14:paraId="2DFAC1DF" w14:textId="77777777" w:rsidR="007B023D" w:rsidRPr="006506DE" w:rsidRDefault="007B023D" w:rsidP="006506DE">
            <w:pPr>
              <w:contextualSpacing/>
              <w:rPr>
                <w:rFonts w:eastAsia="Calibri"/>
                <w:lang w:val="ro-RO"/>
              </w:rPr>
            </w:pPr>
            <w:r w:rsidRPr="006506DE">
              <w:rPr>
                <w:rFonts w:eastAsia="Calibri"/>
                <w:lang w:val="ro-RO"/>
              </w:rPr>
              <w:t>3.7 Total ore studiu individual</w:t>
            </w:r>
          </w:p>
        </w:tc>
        <w:tc>
          <w:tcPr>
            <w:tcW w:w="1080" w:type="dxa"/>
            <w:shd w:val="clear" w:color="auto" w:fill="FFFFFF"/>
          </w:tcPr>
          <w:p w14:paraId="07EC418F" w14:textId="77777777" w:rsidR="007B023D" w:rsidRPr="006506DE" w:rsidRDefault="00DF6E5B" w:rsidP="006506DE">
            <w:pPr>
              <w:contextualSpacing/>
              <w:jc w:val="center"/>
              <w:rPr>
                <w:rFonts w:eastAsia="Calibri"/>
                <w:lang w:val="ro-RO"/>
              </w:rPr>
            </w:pPr>
            <w:r w:rsidRPr="006506DE">
              <w:rPr>
                <w:rFonts w:eastAsia="Calibri"/>
                <w:lang w:val="ro-RO"/>
              </w:rPr>
              <w:t>33</w:t>
            </w:r>
          </w:p>
        </w:tc>
      </w:tr>
      <w:tr w:rsidR="007B023D" w:rsidRPr="006506DE" w14:paraId="23244FA4" w14:textId="77777777" w:rsidTr="007B023D">
        <w:trPr>
          <w:gridAfter w:val="4"/>
          <w:wAfter w:w="4500" w:type="dxa"/>
        </w:trPr>
        <w:tc>
          <w:tcPr>
            <w:tcW w:w="4500" w:type="dxa"/>
            <w:gridSpan w:val="3"/>
            <w:shd w:val="clear" w:color="auto" w:fill="FFFFFF"/>
          </w:tcPr>
          <w:p w14:paraId="2DC50C2A" w14:textId="77777777" w:rsidR="007B023D" w:rsidRPr="006506DE" w:rsidRDefault="007B023D" w:rsidP="006506DE">
            <w:pPr>
              <w:contextualSpacing/>
              <w:rPr>
                <w:rFonts w:eastAsia="Calibri"/>
                <w:lang w:val="ro-RO"/>
              </w:rPr>
            </w:pPr>
            <w:r w:rsidRPr="006506DE">
              <w:rPr>
                <w:rFonts w:eastAsia="Calibri"/>
                <w:lang w:val="ro-RO"/>
              </w:rPr>
              <w:t>3.8 Total ore pe semestru</w:t>
            </w:r>
            <w:r w:rsidR="006930CC" w:rsidRPr="006506DE">
              <w:rPr>
                <w:rFonts w:eastAsia="Calibri"/>
                <w:lang w:val="ro-RO"/>
              </w:rPr>
              <w:t xml:space="preserve"> (I+II)</w:t>
            </w:r>
          </w:p>
        </w:tc>
        <w:tc>
          <w:tcPr>
            <w:tcW w:w="1080" w:type="dxa"/>
            <w:shd w:val="clear" w:color="auto" w:fill="FFFFFF"/>
          </w:tcPr>
          <w:p w14:paraId="7B706D76" w14:textId="77777777" w:rsidR="007B023D" w:rsidRPr="006506DE" w:rsidRDefault="00DF6E5B" w:rsidP="006506DE">
            <w:pPr>
              <w:contextualSpacing/>
              <w:jc w:val="center"/>
              <w:rPr>
                <w:rFonts w:eastAsia="Calibri"/>
                <w:lang w:val="ro-RO"/>
              </w:rPr>
            </w:pPr>
            <w:r w:rsidRPr="006506DE">
              <w:rPr>
                <w:rFonts w:eastAsia="Calibri"/>
                <w:lang w:val="ro-RO"/>
              </w:rPr>
              <w:t>75</w:t>
            </w:r>
          </w:p>
        </w:tc>
      </w:tr>
      <w:tr w:rsidR="007B023D" w:rsidRPr="006506DE" w14:paraId="6A22586E" w14:textId="77777777" w:rsidTr="007B023D">
        <w:trPr>
          <w:gridAfter w:val="4"/>
          <w:wAfter w:w="4500" w:type="dxa"/>
        </w:trPr>
        <w:tc>
          <w:tcPr>
            <w:tcW w:w="4500" w:type="dxa"/>
            <w:gridSpan w:val="3"/>
            <w:shd w:val="clear" w:color="auto" w:fill="FFFFFF"/>
          </w:tcPr>
          <w:p w14:paraId="430FFF26" w14:textId="77777777" w:rsidR="007B023D" w:rsidRPr="006506DE" w:rsidRDefault="007B023D" w:rsidP="006506DE">
            <w:pPr>
              <w:contextualSpacing/>
              <w:rPr>
                <w:rFonts w:eastAsia="Calibri"/>
                <w:lang w:val="ro-RO"/>
              </w:rPr>
            </w:pPr>
            <w:r w:rsidRPr="006506DE">
              <w:rPr>
                <w:rFonts w:eastAsia="Calibri"/>
                <w:lang w:val="ro-RO"/>
              </w:rPr>
              <w:t>3.9 Numărul de credite</w:t>
            </w:r>
            <w:r w:rsidR="007877D7" w:rsidRPr="006506DE">
              <w:rPr>
                <w:rFonts w:eastAsia="Calibri"/>
                <w:lang w:val="ro-RO"/>
              </w:rPr>
              <w:t xml:space="preserve"> (sem I + sem II)</w:t>
            </w:r>
          </w:p>
        </w:tc>
        <w:tc>
          <w:tcPr>
            <w:tcW w:w="1080" w:type="dxa"/>
            <w:shd w:val="clear" w:color="auto" w:fill="FFFFFF"/>
          </w:tcPr>
          <w:p w14:paraId="57BC33F6" w14:textId="77777777" w:rsidR="007B023D" w:rsidRPr="006506DE" w:rsidRDefault="00DF6E5B" w:rsidP="006506DE">
            <w:pPr>
              <w:contextualSpacing/>
              <w:jc w:val="center"/>
              <w:rPr>
                <w:rFonts w:eastAsia="Calibri"/>
                <w:lang w:val="ro-RO"/>
              </w:rPr>
            </w:pPr>
            <w:r w:rsidRPr="006506DE">
              <w:rPr>
                <w:rFonts w:eastAsia="Calibri"/>
                <w:lang w:val="ro-RO"/>
              </w:rPr>
              <w:t>3</w:t>
            </w:r>
          </w:p>
        </w:tc>
      </w:tr>
    </w:tbl>
    <w:p w14:paraId="42A75BA9" w14:textId="77777777" w:rsidR="006D1B19" w:rsidRPr="006506DE" w:rsidRDefault="006D1B19" w:rsidP="006506DE">
      <w:pPr>
        <w:contextualSpacing/>
        <w:rPr>
          <w:lang w:val="ro-RO"/>
        </w:rPr>
      </w:pPr>
    </w:p>
    <w:p w14:paraId="29744B39" w14:textId="77777777" w:rsidR="007877D7" w:rsidRPr="006506DE" w:rsidRDefault="007877D7" w:rsidP="006506DE">
      <w:pPr>
        <w:contextualSpacing/>
        <w:rPr>
          <w:rFonts w:eastAsia="Calibri"/>
          <w:lang w:val="ro-RO"/>
        </w:rPr>
      </w:pPr>
      <w:r w:rsidRPr="006506DE">
        <w:rPr>
          <w:rFonts w:eastAsia="Calibri"/>
          <w:b/>
          <w:lang w:val="ro-RO"/>
        </w:rPr>
        <w:t xml:space="preserve">4. Precondiţii </w:t>
      </w:r>
      <w:r w:rsidRPr="006506DE">
        <w:rPr>
          <w:rFonts w:eastAsia="Calibri"/>
          <w:lang w:val="ro-RO"/>
        </w:rPr>
        <w:t>(acolo unde este cazul)</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7195"/>
      </w:tblGrid>
      <w:tr w:rsidR="007877D7" w:rsidRPr="006506DE" w14:paraId="7D93F166" w14:textId="77777777" w:rsidTr="007B3FC8">
        <w:tc>
          <w:tcPr>
            <w:tcW w:w="2767" w:type="dxa"/>
          </w:tcPr>
          <w:p w14:paraId="6D76819A" w14:textId="77777777" w:rsidR="007877D7" w:rsidRPr="006506DE" w:rsidRDefault="007877D7" w:rsidP="006506DE">
            <w:pPr>
              <w:contextualSpacing/>
              <w:rPr>
                <w:rFonts w:eastAsia="Calibri"/>
                <w:lang w:val="ro-RO"/>
              </w:rPr>
            </w:pPr>
            <w:r w:rsidRPr="006506DE">
              <w:rPr>
                <w:rFonts w:eastAsia="Calibri"/>
                <w:lang w:val="ro-RO"/>
              </w:rPr>
              <w:t>4.1 de curriculum</w:t>
            </w:r>
          </w:p>
        </w:tc>
        <w:tc>
          <w:tcPr>
            <w:tcW w:w="7195" w:type="dxa"/>
          </w:tcPr>
          <w:p w14:paraId="7656DE1D" w14:textId="77777777" w:rsidR="007877D7" w:rsidRPr="006506DE" w:rsidRDefault="00B5781E" w:rsidP="006506DE">
            <w:pPr>
              <w:pStyle w:val="NoSpacing"/>
              <w:contextualSpacing/>
              <w:jc w:val="both"/>
              <w:rPr>
                <w:rFonts w:eastAsiaTheme="minorHAnsi"/>
                <w:lang w:val="ro-RO"/>
              </w:rPr>
            </w:pPr>
            <w:r w:rsidRPr="006506DE">
              <w:rPr>
                <w:rFonts w:eastAsiaTheme="minorHAnsi"/>
                <w:lang w:val="ro-RO"/>
              </w:rPr>
              <w:t>C</w:t>
            </w:r>
            <w:r w:rsidR="007877D7" w:rsidRPr="006506DE">
              <w:rPr>
                <w:rFonts w:eastAsiaTheme="minorHAnsi"/>
                <w:lang w:val="ro-RO"/>
              </w:rPr>
              <w:t>unoştinţe fundamentale de psihologie și peda</w:t>
            </w:r>
            <w:r w:rsidR="007B3FC8" w:rsidRPr="006506DE">
              <w:rPr>
                <w:rFonts w:eastAsiaTheme="minorHAnsi"/>
                <w:lang w:val="ro-RO"/>
              </w:rPr>
              <w:t>gogie, Didactica specializării –Limba</w:t>
            </w:r>
            <w:r w:rsidR="00B252BE" w:rsidRPr="006506DE">
              <w:rPr>
                <w:rFonts w:eastAsiaTheme="minorHAnsi"/>
                <w:lang w:val="ro-RO"/>
              </w:rPr>
              <w:t xml:space="preserve"> engleză.</w:t>
            </w:r>
          </w:p>
        </w:tc>
      </w:tr>
      <w:tr w:rsidR="007877D7" w:rsidRPr="006506DE" w14:paraId="75824C68" w14:textId="77777777" w:rsidTr="007B3FC8">
        <w:tc>
          <w:tcPr>
            <w:tcW w:w="2767" w:type="dxa"/>
          </w:tcPr>
          <w:p w14:paraId="2FA0C16E" w14:textId="77777777" w:rsidR="007877D7" w:rsidRPr="006506DE" w:rsidRDefault="007877D7" w:rsidP="006506DE">
            <w:pPr>
              <w:contextualSpacing/>
              <w:rPr>
                <w:rFonts w:eastAsia="Calibri"/>
                <w:lang w:val="ro-RO"/>
              </w:rPr>
            </w:pPr>
            <w:r w:rsidRPr="006506DE">
              <w:rPr>
                <w:rFonts w:eastAsia="Calibri"/>
                <w:lang w:val="ro-RO"/>
              </w:rPr>
              <w:t>4.2 de competenţe</w:t>
            </w:r>
          </w:p>
        </w:tc>
        <w:tc>
          <w:tcPr>
            <w:tcW w:w="7195" w:type="dxa"/>
          </w:tcPr>
          <w:p w14:paraId="452957AD" w14:textId="77777777" w:rsidR="007877D7" w:rsidRPr="006506DE" w:rsidRDefault="00B5781E" w:rsidP="006506DE">
            <w:pPr>
              <w:pStyle w:val="NoSpacing"/>
              <w:contextualSpacing/>
              <w:jc w:val="both"/>
              <w:rPr>
                <w:rFonts w:eastAsia="Calibri"/>
                <w:lang w:val="ro-RO"/>
              </w:rPr>
            </w:pPr>
            <w:r w:rsidRPr="006506DE">
              <w:rPr>
                <w:rFonts w:eastAsia="Calibri"/>
                <w:lang w:val="ro-RO"/>
              </w:rPr>
              <w:t>C</w:t>
            </w:r>
            <w:r w:rsidR="007877D7" w:rsidRPr="006506DE">
              <w:rPr>
                <w:rFonts w:eastAsia="Calibri"/>
                <w:lang w:val="ro-RO"/>
              </w:rPr>
              <w:t>ompetenţe de proiectare didactică a activităţilor instructiv-educative;</w:t>
            </w:r>
          </w:p>
          <w:p w14:paraId="5E1562F5" w14:textId="77777777" w:rsidR="007877D7" w:rsidRPr="006506DE" w:rsidRDefault="00B5781E" w:rsidP="006506DE">
            <w:pPr>
              <w:pStyle w:val="NoSpacing"/>
              <w:contextualSpacing/>
              <w:jc w:val="both"/>
              <w:rPr>
                <w:rFonts w:eastAsia="Calibri"/>
                <w:lang w:val="ro-RO"/>
              </w:rPr>
            </w:pPr>
            <w:r w:rsidRPr="006506DE">
              <w:rPr>
                <w:rFonts w:eastAsia="Calibri"/>
                <w:lang w:val="ro-RO"/>
              </w:rPr>
              <w:t>C</w:t>
            </w:r>
            <w:r w:rsidR="007877D7" w:rsidRPr="006506DE">
              <w:rPr>
                <w:rFonts w:eastAsia="Calibri"/>
                <w:lang w:val="ro-RO"/>
              </w:rPr>
              <w:t>ompetențe de observare și analiză a activităților didactice desfășurate în condiții reale, întâlnite într-o unitate de învățământ</w:t>
            </w:r>
            <w:r w:rsidR="007B3FC8" w:rsidRPr="006506DE">
              <w:rPr>
                <w:rFonts w:eastAsia="Calibri"/>
                <w:lang w:val="ro-RO"/>
              </w:rPr>
              <w:t>.</w:t>
            </w:r>
          </w:p>
        </w:tc>
      </w:tr>
    </w:tbl>
    <w:p w14:paraId="22BA3834" w14:textId="77777777" w:rsidR="003C2233" w:rsidRPr="006506DE" w:rsidRDefault="003C2233" w:rsidP="006506DE">
      <w:pPr>
        <w:contextualSpacing/>
        <w:rPr>
          <w:rFonts w:eastAsia="Calibri"/>
          <w:b/>
          <w:lang w:val="ro-RO"/>
        </w:rPr>
      </w:pPr>
    </w:p>
    <w:p w14:paraId="5D0AF7A2" w14:textId="77777777" w:rsidR="007877D7" w:rsidRPr="006506DE" w:rsidRDefault="007877D7" w:rsidP="006506DE">
      <w:pPr>
        <w:contextualSpacing/>
        <w:jc w:val="both"/>
        <w:rPr>
          <w:rFonts w:eastAsia="Calibri"/>
          <w:lang w:val="ro-RO"/>
        </w:rPr>
      </w:pPr>
      <w:r w:rsidRPr="006506DE">
        <w:rPr>
          <w:rFonts w:eastAsia="Calibri"/>
          <w:b/>
          <w:lang w:val="ro-RO"/>
        </w:rPr>
        <w:t>5. Condiţii</w:t>
      </w:r>
      <w:r w:rsidRPr="006506DE">
        <w:rPr>
          <w:rFonts w:eastAsia="Calibri"/>
          <w:lang w:val="ro-RO"/>
        </w:rPr>
        <w:t xml:space="preserve"> (acolo unde este cazul)</w:t>
      </w:r>
    </w:p>
    <w:tbl>
      <w:tblPr>
        <w:tblpPr w:leftFromText="180" w:rightFromText="180" w:vertAnchor="text" w:horzAnchor="margin" w:tblpX="-252" w:tblpY="130"/>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5"/>
        <w:gridCol w:w="6163"/>
      </w:tblGrid>
      <w:tr w:rsidR="007877D7" w:rsidRPr="006506DE" w14:paraId="6EB1F576" w14:textId="77777777" w:rsidTr="006D1B19">
        <w:tc>
          <w:tcPr>
            <w:tcW w:w="3935" w:type="dxa"/>
          </w:tcPr>
          <w:p w14:paraId="08CAEC67" w14:textId="77777777" w:rsidR="007877D7" w:rsidRPr="006506DE" w:rsidRDefault="007877D7" w:rsidP="006506DE">
            <w:pPr>
              <w:contextualSpacing/>
              <w:jc w:val="both"/>
              <w:rPr>
                <w:rFonts w:eastAsia="Calibri"/>
                <w:lang w:val="ro-RO"/>
              </w:rPr>
            </w:pPr>
            <w:r w:rsidRPr="006506DE">
              <w:rPr>
                <w:rFonts w:eastAsia="Calibri"/>
                <w:lang w:val="ro-RO"/>
              </w:rPr>
              <w:t>5.1 De desfăşurare a cursului</w:t>
            </w:r>
          </w:p>
        </w:tc>
        <w:tc>
          <w:tcPr>
            <w:tcW w:w="6163" w:type="dxa"/>
          </w:tcPr>
          <w:p w14:paraId="6BDBEA21" w14:textId="77777777" w:rsidR="007877D7" w:rsidRPr="006506DE" w:rsidRDefault="007877D7" w:rsidP="006506DE">
            <w:pPr>
              <w:contextualSpacing/>
              <w:jc w:val="both"/>
              <w:rPr>
                <w:rFonts w:eastAsia="Calibri"/>
                <w:lang w:val="ro-RO"/>
              </w:rPr>
            </w:pPr>
            <w:r w:rsidRPr="006506DE">
              <w:rPr>
                <w:rFonts w:eastAsia="Calibri"/>
                <w:color w:val="000000"/>
                <w:lang w:val="ro-RO" w:eastAsia="hu-HU"/>
              </w:rPr>
              <w:t>-</w:t>
            </w:r>
          </w:p>
        </w:tc>
      </w:tr>
      <w:tr w:rsidR="007877D7" w:rsidRPr="006506DE" w14:paraId="4EE47BE0" w14:textId="77777777" w:rsidTr="006D1B19">
        <w:tc>
          <w:tcPr>
            <w:tcW w:w="3935" w:type="dxa"/>
          </w:tcPr>
          <w:p w14:paraId="3C22AB46" w14:textId="77777777" w:rsidR="007877D7" w:rsidRPr="006506DE" w:rsidRDefault="007877D7" w:rsidP="006506DE">
            <w:pPr>
              <w:contextualSpacing/>
              <w:jc w:val="both"/>
              <w:rPr>
                <w:rFonts w:eastAsia="Calibri"/>
                <w:lang w:val="ro-RO"/>
              </w:rPr>
            </w:pPr>
            <w:r w:rsidRPr="006506DE">
              <w:rPr>
                <w:rFonts w:eastAsia="Calibri"/>
                <w:lang w:val="ro-RO"/>
              </w:rPr>
              <w:t xml:space="preserve">5.2 De desfăşurare a </w:t>
            </w:r>
            <w:r w:rsidR="00B5781E" w:rsidRPr="006506DE">
              <w:rPr>
                <w:rFonts w:eastAsia="Calibri"/>
                <w:lang w:val="ro-RO"/>
              </w:rPr>
              <w:t>practicii</w:t>
            </w:r>
          </w:p>
        </w:tc>
        <w:tc>
          <w:tcPr>
            <w:tcW w:w="6163" w:type="dxa"/>
          </w:tcPr>
          <w:p w14:paraId="19117C91" w14:textId="77777777" w:rsidR="007877D7" w:rsidRPr="006506DE" w:rsidRDefault="007877D7" w:rsidP="006506DE">
            <w:pPr>
              <w:contextualSpacing/>
              <w:jc w:val="both"/>
              <w:rPr>
                <w:rFonts w:eastAsia="Calibri"/>
                <w:lang w:val="ro-RO"/>
              </w:rPr>
            </w:pPr>
            <w:r w:rsidRPr="006506DE">
              <w:rPr>
                <w:rFonts w:eastAsia="Calibri"/>
                <w:lang w:val="ro-RO"/>
              </w:rPr>
              <w:t>Sala de clasă dotată cu aparatura necesară: video</w:t>
            </w:r>
            <w:r w:rsidR="006D1B19" w:rsidRPr="006506DE">
              <w:rPr>
                <w:rFonts w:eastAsia="Calibri"/>
                <w:lang w:val="ro-RO"/>
              </w:rPr>
              <w:t xml:space="preserve">proiector, whiteboard magnetic, </w:t>
            </w:r>
            <w:r w:rsidRPr="006506DE">
              <w:rPr>
                <w:rFonts w:eastAsia="Calibri"/>
                <w:lang w:val="ro-RO"/>
              </w:rPr>
              <w:t>flipchart şi amenajată corespunzător activităţilor didac</w:t>
            </w:r>
            <w:r w:rsidR="006D1B19" w:rsidRPr="006506DE">
              <w:rPr>
                <w:rFonts w:eastAsia="Calibri"/>
                <w:lang w:val="ro-RO"/>
              </w:rPr>
              <w:t>tice</w:t>
            </w:r>
            <w:r w:rsidR="00B5781E" w:rsidRPr="006506DE">
              <w:rPr>
                <w:rFonts w:eastAsia="Calibri"/>
                <w:lang w:val="ro-RO"/>
              </w:rPr>
              <w:t>.</w:t>
            </w:r>
          </w:p>
        </w:tc>
      </w:tr>
    </w:tbl>
    <w:p w14:paraId="2E7118DE" w14:textId="77777777" w:rsidR="007877D7" w:rsidRPr="006506DE" w:rsidRDefault="007877D7" w:rsidP="006506DE">
      <w:pPr>
        <w:contextualSpacing/>
        <w:rPr>
          <w:rFonts w:eastAsia="Calibri"/>
          <w:b/>
          <w:lang w:val="ro-RO"/>
        </w:rPr>
      </w:pPr>
    </w:p>
    <w:p w14:paraId="43D3C3FB" w14:textId="77777777" w:rsidR="006506DE" w:rsidRPr="006506DE" w:rsidRDefault="006506DE" w:rsidP="006506DE">
      <w:pPr>
        <w:contextualSpacing/>
        <w:rPr>
          <w:rFonts w:eastAsia="Calibri"/>
          <w:b/>
          <w:lang w:val="ro-RO"/>
        </w:rPr>
      </w:pPr>
    </w:p>
    <w:p w14:paraId="2E124B07" w14:textId="77777777" w:rsidR="00FA7DA5" w:rsidRPr="006506DE" w:rsidRDefault="006D1B19" w:rsidP="006506DE">
      <w:pPr>
        <w:contextualSpacing/>
        <w:rPr>
          <w:rFonts w:eastAsia="Calibri"/>
          <w:b/>
          <w:lang w:val="ro-RO"/>
        </w:rPr>
      </w:pPr>
      <w:r w:rsidRPr="006506DE">
        <w:rPr>
          <w:rFonts w:eastAsia="Calibri"/>
          <w:b/>
          <w:lang w:val="ro-RO"/>
        </w:rPr>
        <w:lastRenderedPageBreak/>
        <w:t>6. Competenţele specifice acumulate</w:t>
      </w:r>
    </w:p>
    <w:tbl>
      <w:tblPr>
        <w:tblW w:w="10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9342"/>
      </w:tblGrid>
      <w:tr w:rsidR="00FA7DA5" w:rsidRPr="006506DE" w14:paraId="1FBF150E" w14:textId="77777777" w:rsidTr="006506DE">
        <w:trPr>
          <w:cantSplit/>
          <w:trHeight w:val="1134"/>
          <w:jc w:val="center"/>
        </w:trPr>
        <w:tc>
          <w:tcPr>
            <w:tcW w:w="895" w:type="dxa"/>
            <w:shd w:val="clear" w:color="auto" w:fill="auto"/>
            <w:textDirection w:val="btLr"/>
            <w:vAlign w:val="center"/>
          </w:tcPr>
          <w:p w14:paraId="0ED51307" w14:textId="77777777" w:rsidR="006506DE" w:rsidRPr="006506DE" w:rsidRDefault="00FA7DA5" w:rsidP="006506DE">
            <w:pPr>
              <w:ind w:left="113" w:right="113"/>
              <w:contextualSpacing/>
              <w:rPr>
                <w:b/>
                <w:lang w:val="ro-RO"/>
              </w:rPr>
            </w:pPr>
            <w:r w:rsidRPr="006506DE">
              <w:rPr>
                <w:b/>
                <w:lang w:val="ro-RO"/>
              </w:rPr>
              <w:t>Competenţe</w:t>
            </w:r>
          </w:p>
          <w:p w14:paraId="1F47B1F6" w14:textId="77777777" w:rsidR="00FA7DA5" w:rsidRPr="006506DE" w:rsidRDefault="00FA7DA5" w:rsidP="006506DE">
            <w:pPr>
              <w:ind w:left="113" w:right="113"/>
              <w:contextualSpacing/>
              <w:rPr>
                <w:b/>
                <w:lang w:val="ro-RO"/>
              </w:rPr>
            </w:pPr>
            <w:r w:rsidRPr="006506DE">
              <w:rPr>
                <w:b/>
                <w:lang w:val="ro-RO"/>
              </w:rPr>
              <w:t xml:space="preserve"> profesionale</w:t>
            </w:r>
          </w:p>
        </w:tc>
        <w:tc>
          <w:tcPr>
            <w:tcW w:w="9342" w:type="dxa"/>
          </w:tcPr>
          <w:p w14:paraId="1C82E99C" w14:textId="77777777" w:rsidR="004A673C" w:rsidRPr="006506DE" w:rsidRDefault="004A673C" w:rsidP="006506DE">
            <w:pPr>
              <w:pStyle w:val="NoSpacing"/>
              <w:numPr>
                <w:ilvl w:val="0"/>
                <w:numId w:val="7"/>
              </w:numPr>
              <w:contextualSpacing/>
              <w:jc w:val="both"/>
              <w:rPr>
                <w:rFonts w:eastAsia="Calibri"/>
                <w:lang w:val="ro-RO"/>
              </w:rPr>
            </w:pPr>
            <w:r w:rsidRPr="006506DE">
              <w:rPr>
                <w:rFonts w:eastAsia="Calibri"/>
                <w:lang w:val="ro-RO"/>
              </w:rPr>
              <w:t>familiarizarea cu aspectele concrete ale predării limbii și literaturii engleze: proiectarea unui demers didactic;</w:t>
            </w:r>
          </w:p>
          <w:p w14:paraId="6548C4D6" w14:textId="77777777" w:rsidR="004A673C" w:rsidRPr="006506DE" w:rsidRDefault="004A673C" w:rsidP="006506DE">
            <w:pPr>
              <w:pStyle w:val="NoSpacing"/>
              <w:numPr>
                <w:ilvl w:val="0"/>
                <w:numId w:val="7"/>
              </w:numPr>
              <w:contextualSpacing/>
              <w:jc w:val="both"/>
              <w:rPr>
                <w:rFonts w:eastAsia="Calibri"/>
                <w:lang w:val="ro-RO"/>
              </w:rPr>
            </w:pPr>
            <w:r w:rsidRPr="006506DE">
              <w:rPr>
                <w:rFonts w:eastAsia="Calibri"/>
                <w:lang w:val="ro-RO"/>
              </w:rPr>
              <w:t xml:space="preserve">asimilarea, exersarea şi ameliorarea strategiilor de proiectare, predare şi evaluare a lecţiilor de limba engleză; </w:t>
            </w:r>
          </w:p>
          <w:p w14:paraId="33B4244E" w14:textId="77777777" w:rsidR="004A673C" w:rsidRPr="006506DE" w:rsidRDefault="004A673C" w:rsidP="006506DE">
            <w:pPr>
              <w:pStyle w:val="NoSpacing"/>
              <w:numPr>
                <w:ilvl w:val="0"/>
                <w:numId w:val="7"/>
              </w:numPr>
              <w:contextualSpacing/>
              <w:jc w:val="both"/>
              <w:rPr>
                <w:rFonts w:eastAsia="Calibri"/>
                <w:lang w:val="ro-RO"/>
              </w:rPr>
            </w:pPr>
            <w:r w:rsidRPr="006506DE">
              <w:rPr>
                <w:rFonts w:eastAsia="Calibri"/>
                <w:lang w:val="ro-RO"/>
              </w:rPr>
              <w:t>actualizarea cunoştinţelor teoretice şi aplicarea lor în activități susținute;</w:t>
            </w:r>
          </w:p>
          <w:p w14:paraId="20E180A8" w14:textId="77777777" w:rsidR="004A673C" w:rsidRPr="006506DE" w:rsidRDefault="004A673C" w:rsidP="006506DE">
            <w:pPr>
              <w:pStyle w:val="NoSpacing"/>
              <w:numPr>
                <w:ilvl w:val="0"/>
                <w:numId w:val="7"/>
              </w:numPr>
              <w:contextualSpacing/>
              <w:jc w:val="both"/>
              <w:rPr>
                <w:rFonts w:eastAsia="Calibri"/>
                <w:lang w:val="ro-RO"/>
              </w:rPr>
            </w:pPr>
            <w:r w:rsidRPr="006506DE">
              <w:rPr>
                <w:rFonts w:eastAsia="Calibri"/>
                <w:lang w:val="ro-RO"/>
              </w:rPr>
              <w:t>operarea cu programele şi cu manualele de gimnaziu;</w:t>
            </w:r>
          </w:p>
          <w:p w14:paraId="061168FA" w14:textId="77777777" w:rsidR="004A673C" w:rsidRPr="006506DE" w:rsidRDefault="004A673C" w:rsidP="006506DE">
            <w:pPr>
              <w:pStyle w:val="NoSpacing"/>
              <w:numPr>
                <w:ilvl w:val="0"/>
                <w:numId w:val="7"/>
              </w:numPr>
              <w:contextualSpacing/>
              <w:jc w:val="both"/>
              <w:rPr>
                <w:rFonts w:eastAsia="Calibri"/>
                <w:lang w:val="ro-RO"/>
              </w:rPr>
            </w:pPr>
            <w:r w:rsidRPr="006506DE">
              <w:rPr>
                <w:rFonts w:eastAsia="Calibri"/>
                <w:lang w:val="ro-RO"/>
              </w:rPr>
              <w:t>analiza modelelor de proiectare a unei lecții;</w:t>
            </w:r>
          </w:p>
          <w:p w14:paraId="64F4FE48" w14:textId="77777777" w:rsidR="004A673C" w:rsidRPr="006506DE" w:rsidRDefault="004A673C" w:rsidP="006506DE">
            <w:pPr>
              <w:pStyle w:val="NoSpacing"/>
              <w:numPr>
                <w:ilvl w:val="0"/>
                <w:numId w:val="7"/>
              </w:numPr>
              <w:contextualSpacing/>
              <w:jc w:val="both"/>
              <w:rPr>
                <w:rFonts w:eastAsia="Calibri"/>
                <w:lang w:val="ro-RO"/>
              </w:rPr>
            </w:pPr>
            <w:r w:rsidRPr="006506DE">
              <w:rPr>
                <w:rFonts w:eastAsia="Calibri"/>
                <w:lang w:val="ro-RO"/>
              </w:rPr>
              <w:t xml:space="preserve">argumentarea opțiunii pentru o anumită strategie, metodă didactică; </w:t>
            </w:r>
          </w:p>
          <w:p w14:paraId="25CC0A97" w14:textId="77777777" w:rsidR="00FA7DA5" w:rsidRPr="006506DE" w:rsidRDefault="004A673C" w:rsidP="006506DE">
            <w:pPr>
              <w:pStyle w:val="NoSpacing"/>
              <w:numPr>
                <w:ilvl w:val="0"/>
                <w:numId w:val="7"/>
              </w:numPr>
              <w:contextualSpacing/>
              <w:jc w:val="both"/>
              <w:rPr>
                <w:rFonts w:eastAsia="Calibri"/>
                <w:lang w:val="ro-RO"/>
              </w:rPr>
            </w:pPr>
            <w:r w:rsidRPr="006506DE">
              <w:rPr>
                <w:rFonts w:eastAsia="Calibri"/>
                <w:lang w:val="ro-RO"/>
              </w:rPr>
              <w:t>reflecţii asupra unor probleme din practica predării – învățării – evaluării întâlnite pe parcursul activităţilor practice.</w:t>
            </w:r>
          </w:p>
        </w:tc>
      </w:tr>
      <w:tr w:rsidR="00FA7DA5" w:rsidRPr="006506DE" w14:paraId="04FDF49E" w14:textId="77777777" w:rsidTr="006506DE">
        <w:trPr>
          <w:cantSplit/>
          <w:trHeight w:val="2204"/>
          <w:jc w:val="center"/>
        </w:trPr>
        <w:tc>
          <w:tcPr>
            <w:tcW w:w="895" w:type="dxa"/>
            <w:shd w:val="clear" w:color="auto" w:fill="auto"/>
            <w:textDirection w:val="btLr"/>
            <w:vAlign w:val="center"/>
          </w:tcPr>
          <w:p w14:paraId="00977788" w14:textId="77777777" w:rsidR="006506DE" w:rsidRPr="006506DE" w:rsidRDefault="00FA7DA5" w:rsidP="006506DE">
            <w:pPr>
              <w:ind w:left="113" w:right="113"/>
              <w:contextualSpacing/>
              <w:rPr>
                <w:b/>
                <w:lang w:val="ro-RO"/>
              </w:rPr>
            </w:pPr>
            <w:r w:rsidRPr="006506DE">
              <w:rPr>
                <w:b/>
                <w:lang w:val="ro-RO"/>
              </w:rPr>
              <w:t xml:space="preserve">Competenţe </w:t>
            </w:r>
          </w:p>
          <w:p w14:paraId="4DD14DC9" w14:textId="77777777" w:rsidR="00FA7DA5" w:rsidRPr="006506DE" w:rsidRDefault="00FA7DA5" w:rsidP="006506DE">
            <w:pPr>
              <w:ind w:left="113" w:right="113"/>
              <w:contextualSpacing/>
              <w:rPr>
                <w:b/>
                <w:lang w:val="ro-RO"/>
              </w:rPr>
            </w:pPr>
            <w:r w:rsidRPr="006506DE">
              <w:rPr>
                <w:b/>
                <w:lang w:val="ro-RO"/>
              </w:rPr>
              <w:t>transversale</w:t>
            </w:r>
          </w:p>
        </w:tc>
        <w:tc>
          <w:tcPr>
            <w:tcW w:w="9342" w:type="dxa"/>
          </w:tcPr>
          <w:p w14:paraId="71A1E665" w14:textId="77777777" w:rsidR="004A673C" w:rsidRPr="006506DE" w:rsidRDefault="004A673C" w:rsidP="006506DE">
            <w:pPr>
              <w:pStyle w:val="NoSpacing"/>
              <w:numPr>
                <w:ilvl w:val="0"/>
                <w:numId w:val="8"/>
              </w:numPr>
              <w:contextualSpacing/>
              <w:jc w:val="both"/>
              <w:rPr>
                <w:rFonts w:eastAsia="Calibri"/>
                <w:lang w:val="ro-RO"/>
              </w:rPr>
            </w:pPr>
            <w:r w:rsidRPr="006506DE">
              <w:rPr>
                <w:rFonts w:eastAsia="Calibri"/>
                <w:lang w:val="ro-RO"/>
              </w:rPr>
              <w:t>capacitatea de a valorifica informațiile dobândite, în multiple şi complexe contexte profesionale;</w:t>
            </w:r>
          </w:p>
          <w:p w14:paraId="6B1095D8" w14:textId="77777777" w:rsidR="004A673C" w:rsidRPr="006506DE" w:rsidRDefault="004A673C" w:rsidP="006506DE">
            <w:pPr>
              <w:pStyle w:val="NoSpacing"/>
              <w:numPr>
                <w:ilvl w:val="0"/>
                <w:numId w:val="8"/>
              </w:numPr>
              <w:contextualSpacing/>
              <w:jc w:val="both"/>
              <w:rPr>
                <w:rFonts w:eastAsia="Calibri"/>
                <w:lang w:val="ro-RO"/>
              </w:rPr>
            </w:pPr>
            <w:r w:rsidRPr="006506DE">
              <w:rPr>
                <w:rFonts w:eastAsia="Calibri"/>
                <w:lang w:val="ro-RO"/>
              </w:rPr>
              <w:t xml:space="preserve">flexibilitate și adaptabilitate la munca în echipă, spirit de inițiativă, creativitate, responsabilitate profesională și socială; </w:t>
            </w:r>
          </w:p>
          <w:p w14:paraId="765161B2" w14:textId="77777777" w:rsidR="004A673C" w:rsidRPr="006506DE" w:rsidRDefault="004A673C" w:rsidP="006506DE">
            <w:pPr>
              <w:pStyle w:val="NoSpacing"/>
              <w:numPr>
                <w:ilvl w:val="0"/>
                <w:numId w:val="8"/>
              </w:numPr>
              <w:contextualSpacing/>
              <w:jc w:val="both"/>
              <w:rPr>
                <w:rFonts w:eastAsia="Calibri"/>
                <w:lang w:val="ro-RO"/>
              </w:rPr>
            </w:pPr>
            <w:r w:rsidRPr="006506DE">
              <w:rPr>
                <w:rFonts w:eastAsia="Calibri"/>
                <w:lang w:val="ro-RO"/>
              </w:rPr>
              <w:t>utilizarea integrată a tehnologiilor informaţiei şi ale comunicării în activităţile curente de învăţare;</w:t>
            </w:r>
          </w:p>
          <w:p w14:paraId="2B1DEEF7" w14:textId="77777777" w:rsidR="004A673C" w:rsidRPr="006506DE" w:rsidRDefault="004A673C" w:rsidP="006506DE">
            <w:pPr>
              <w:pStyle w:val="NoSpacing"/>
              <w:numPr>
                <w:ilvl w:val="0"/>
                <w:numId w:val="8"/>
              </w:numPr>
              <w:contextualSpacing/>
              <w:jc w:val="both"/>
              <w:rPr>
                <w:rFonts w:eastAsia="Calibri"/>
                <w:lang w:val="ro-RO"/>
              </w:rPr>
            </w:pPr>
            <w:r w:rsidRPr="006506DE">
              <w:rPr>
                <w:rFonts w:eastAsia="Calibri"/>
                <w:lang w:val="ro-RO"/>
              </w:rPr>
              <w:t>conştientizarea nevoii de formare continuă</w:t>
            </w:r>
          </w:p>
          <w:p w14:paraId="3665329A" w14:textId="77777777" w:rsidR="004A673C" w:rsidRPr="006506DE" w:rsidRDefault="004A673C" w:rsidP="006506DE">
            <w:pPr>
              <w:pStyle w:val="NoSpacing"/>
              <w:numPr>
                <w:ilvl w:val="0"/>
                <w:numId w:val="8"/>
              </w:numPr>
              <w:contextualSpacing/>
              <w:jc w:val="both"/>
              <w:rPr>
                <w:rFonts w:eastAsia="Calibri"/>
                <w:lang w:val="ro-RO"/>
              </w:rPr>
            </w:pPr>
            <w:r w:rsidRPr="006506DE">
              <w:rPr>
                <w:rFonts w:eastAsia="Calibri"/>
                <w:lang w:val="ro-RO"/>
              </w:rPr>
              <w:t>competența de autoanaliză, autoevaluare și de monitorizare a valorilor personale în context profesional (în contextul managementului învățării);</w:t>
            </w:r>
          </w:p>
          <w:p w14:paraId="6353129D" w14:textId="77777777" w:rsidR="00FA7DA5" w:rsidRPr="006506DE" w:rsidRDefault="004A673C" w:rsidP="006506DE">
            <w:pPr>
              <w:pStyle w:val="NoSpacing"/>
              <w:numPr>
                <w:ilvl w:val="0"/>
                <w:numId w:val="8"/>
              </w:numPr>
              <w:contextualSpacing/>
              <w:jc w:val="both"/>
              <w:rPr>
                <w:rFonts w:eastAsia="Calibri"/>
                <w:lang w:val="ro-RO"/>
              </w:rPr>
            </w:pPr>
            <w:r w:rsidRPr="006506DE">
              <w:rPr>
                <w:rFonts w:eastAsia="Calibri"/>
                <w:lang w:val="ro-RO"/>
              </w:rPr>
              <w:t>conștientizarea responsabilității statutului de profesor, în general, și a rolurilor profesorului de limba și literatura română, în special.</w:t>
            </w:r>
          </w:p>
        </w:tc>
      </w:tr>
    </w:tbl>
    <w:p w14:paraId="1D9E143D" w14:textId="77777777" w:rsidR="00FA7DA5" w:rsidRPr="006506DE" w:rsidRDefault="00FA7DA5" w:rsidP="006506DE">
      <w:pPr>
        <w:contextualSpacing/>
        <w:rPr>
          <w:rFonts w:eastAsia="Calibri"/>
          <w:b/>
          <w:lang w:val="ro-RO"/>
        </w:rPr>
      </w:pPr>
    </w:p>
    <w:p w14:paraId="547B1C89" w14:textId="77777777" w:rsidR="00B90871" w:rsidRPr="006506DE" w:rsidRDefault="00B90871" w:rsidP="006506DE">
      <w:pPr>
        <w:pStyle w:val="NoSpacing"/>
        <w:contextualSpacing/>
        <w:rPr>
          <w:rFonts w:eastAsia="Calibri"/>
          <w:lang w:val="ro-RO"/>
        </w:rPr>
      </w:pPr>
      <w:r w:rsidRPr="006506DE">
        <w:rPr>
          <w:rFonts w:eastAsia="Calibri"/>
          <w:b/>
          <w:lang w:val="ro-RO"/>
        </w:rPr>
        <w:t>7. Obiectivele disciplinei</w:t>
      </w:r>
      <w:r w:rsidRPr="006506DE">
        <w:rPr>
          <w:rFonts w:eastAsia="Calibri"/>
          <w:lang w:val="ro-RO"/>
        </w:rPr>
        <w:t xml:space="preserve"> (reieşind din grila competenţelor acumulate)</w:t>
      </w:r>
    </w:p>
    <w:tbl>
      <w:tblPr>
        <w:tblpPr w:leftFromText="180" w:rightFromText="180" w:vertAnchor="text" w:horzAnchor="margin" w:tblpX="-252" w:tblpY="230"/>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8"/>
        <w:gridCol w:w="7380"/>
      </w:tblGrid>
      <w:tr w:rsidR="00B90871" w:rsidRPr="006506DE" w14:paraId="3D18E038" w14:textId="77777777" w:rsidTr="00B90871">
        <w:tc>
          <w:tcPr>
            <w:tcW w:w="2718" w:type="dxa"/>
            <w:shd w:val="clear" w:color="auto" w:fill="FFFFFF"/>
          </w:tcPr>
          <w:p w14:paraId="12028C57" w14:textId="77777777" w:rsidR="00B90871" w:rsidRPr="006506DE" w:rsidRDefault="00B90871" w:rsidP="006506DE">
            <w:pPr>
              <w:pStyle w:val="NoSpacing"/>
              <w:contextualSpacing/>
              <w:jc w:val="both"/>
              <w:rPr>
                <w:rFonts w:eastAsia="Calibri"/>
                <w:lang w:val="ro-RO"/>
              </w:rPr>
            </w:pPr>
            <w:r w:rsidRPr="006506DE">
              <w:rPr>
                <w:rFonts w:eastAsia="Calibri"/>
                <w:lang w:val="ro-RO"/>
              </w:rPr>
              <w:t>7.1 Obiectivul general al disciplinei</w:t>
            </w:r>
          </w:p>
        </w:tc>
        <w:tc>
          <w:tcPr>
            <w:tcW w:w="7380" w:type="dxa"/>
            <w:shd w:val="clear" w:color="auto" w:fill="FFFFFF"/>
          </w:tcPr>
          <w:p w14:paraId="06CE8D8C" w14:textId="77777777" w:rsidR="00B90871" w:rsidRPr="006506DE" w:rsidRDefault="00E6785F" w:rsidP="006506DE">
            <w:pPr>
              <w:pStyle w:val="NoSpacing"/>
              <w:contextualSpacing/>
              <w:jc w:val="both"/>
              <w:rPr>
                <w:rFonts w:eastAsia="Calibri"/>
                <w:lang w:val="ro-RO"/>
              </w:rPr>
            </w:pPr>
            <w:r w:rsidRPr="006506DE">
              <w:rPr>
                <w:rFonts w:eastAsia="Calibri"/>
                <w:lang w:val="ro-RO"/>
              </w:rPr>
              <w:t>Practica pedagogică urmăreşte să pună la dispoziţia studenţilor, viitori potenţiali profesori instrumentele de studiu, de analiză critică, de proiectare și de evaluare a scenariului activității didactice. Seminariile introductive și activitățile practice prevăzute în cadrul acestei discipline oferă studenților posibilitatea de a actualiza și de a aplica cunoștințele teoretice asimilate în cadrul disciplinelor modulului psiho-pedagogic și creează condiții variate de exersare a competențelor de monitorizare a învățării-evaluării.</w:t>
            </w:r>
          </w:p>
        </w:tc>
      </w:tr>
      <w:tr w:rsidR="00B90871" w:rsidRPr="006506DE" w14:paraId="6DA51113" w14:textId="77777777" w:rsidTr="009573B6">
        <w:trPr>
          <w:trHeight w:val="1250"/>
        </w:trPr>
        <w:tc>
          <w:tcPr>
            <w:tcW w:w="2718" w:type="dxa"/>
            <w:shd w:val="clear" w:color="auto" w:fill="FFFFFF"/>
          </w:tcPr>
          <w:p w14:paraId="7E5E8C32" w14:textId="77777777" w:rsidR="00B90871" w:rsidRPr="006506DE" w:rsidRDefault="00B90871" w:rsidP="006506DE">
            <w:pPr>
              <w:pStyle w:val="NoSpacing"/>
              <w:contextualSpacing/>
              <w:rPr>
                <w:rFonts w:eastAsia="Calibri"/>
                <w:lang w:val="ro-RO"/>
              </w:rPr>
            </w:pPr>
            <w:r w:rsidRPr="006506DE">
              <w:rPr>
                <w:rFonts w:eastAsia="Calibri"/>
                <w:lang w:val="ro-RO"/>
              </w:rPr>
              <w:t>7.2 Obiectivele specifice</w:t>
            </w:r>
          </w:p>
          <w:p w14:paraId="0C3561CA" w14:textId="77777777" w:rsidR="00B90871" w:rsidRPr="006506DE" w:rsidRDefault="00B90871" w:rsidP="006506DE">
            <w:pPr>
              <w:pStyle w:val="NoSpacing"/>
              <w:contextualSpacing/>
              <w:rPr>
                <w:rFonts w:eastAsia="Calibri"/>
                <w:lang w:val="ro-RO"/>
              </w:rPr>
            </w:pPr>
          </w:p>
          <w:p w14:paraId="76F52D2A" w14:textId="77777777" w:rsidR="00B90871" w:rsidRPr="006506DE" w:rsidRDefault="00B90871" w:rsidP="006506DE">
            <w:pPr>
              <w:pStyle w:val="NoSpacing"/>
              <w:contextualSpacing/>
              <w:rPr>
                <w:rFonts w:eastAsia="Calibri"/>
                <w:lang w:val="ro-RO"/>
              </w:rPr>
            </w:pPr>
          </w:p>
          <w:p w14:paraId="36D29999" w14:textId="77777777" w:rsidR="00B90871" w:rsidRPr="006506DE" w:rsidRDefault="00B90871" w:rsidP="006506DE">
            <w:pPr>
              <w:pStyle w:val="NoSpacing"/>
              <w:contextualSpacing/>
              <w:rPr>
                <w:rFonts w:eastAsia="Calibri"/>
                <w:lang w:val="ro-RO"/>
              </w:rPr>
            </w:pPr>
          </w:p>
          <w:p w14:paraId="485B4771" w14:textId="77777777" w:rsidR="00B90871" w:rsidRPr="006506DE" w:rsidRDefault="00B90871" w:rsidP="006506DE">
            <w:pPr>
              <w:pStyle w:val="NoSpacing"/>
              <w:contextualSpacing/>
              <w:rPr>
                <w:rFonts w:eastAsia="Calibri"/>
                <w:lang w:val="ro-RO"/>
              </w:rPr>
            </w:pPr>
          </w:p>
        </w:tc>
        <w:tc>
          <w:tcPr>
            <w:tcW w:w="7380" w:type="dxa"/>
            <w:shd w:val="clear" w:color="auto" w:fill="FFFFFF"/>
          </w:tcPr>
          <w:p w14:paraId="70D0911D" w14:textId="77777777" w:rsidR="00E6785F" w:rsidRPr="006506DE" w:rsidRDefault="00E6785F" w:rsidP="006506DE">
            <w:pPr>
              <w:pStyle w:val="NoSpacing"/>
              <w:contextualSpacing/>
              <w:jc w:val="both"/>
              <w:rPr>
                <w:rFonts w:eastAsia="Calibri"/>
                <w:lang w:val="ro-RO"/>
              </w:rPr>
            </w:pPr>
            <w:r w:rsidRPr="006506DE">
              <w:rPr>
                <w:rFonts w:eastAsia="Calibri"/>
                <w:lang w:val="ro-RO"/>
              </w:rPr>
              <w:t>Actualizarea și aplicarea cunoştinţelor psiho-pedagogice şi integrarea acestora în cadrul predării limbii şi literaturii engleze;</w:t>
            </w:r>
          </w:p>
          <w:p w14:paraId="0C5C084A" w14:textId="77777777" w:rsidR="00E6785F" w:rsidRPr="006506DE" w:rsidRDefault="00E6785F" w:rsidP="006506DE">
            <w:pPr>
              <w:pStyle w:val="NoSpacing"/>
              <w:contextualSpacing/>
              <w:jc w:val="both"/>
              <w:rPr>
                <w:rFonts w:eastAsia="Calibri"/>
                <w:lang w:val="ro-RO"/>
              </w:rPr>
            </w:pPr>
            <w:r w:rsidRPr="006506DE">
              <w:rPr>
                <w:rFonts w:eastAsia="Calibri"/>
                <w:lang w:val="ro-RO"/>
              </w:rPr>
              <w:t>Folosirea terminologiei aferente disciplinei;</w:t>
            </w:r>
          </w:p>
          <w:p w14:paraId="41B6B103" w14:textId="77777777" w:rsidR="00E6785F" w:rsidRPr="006506DE" w:rsidRDefault="00E6785F" w:rsidP="006506DE">
            <w:pPr>
              <w:pStyle w:val="NoSpacing"/>
              <w:contextualSpacing/>
              <w:jc w:val="both"/>
              <w:rPr>
                <w:rFonts w:eastAsia="Calibri"/>
                <w:lang w:val="ro-RO"/>
              </w:rPr>
            </w:pPr>
            <w:r w:rsidRPr="006506DE">
              <w:rPr>
                <w:rFonts w:eastAsia="Calibri"/>
                <w:lang w:val="ro-RO"/>
              </w:rPr>
              <w:t>Aplicarea strategiilor de predare-învăţare însușite în cadrul cursului și seminariilor de metodica specialității</w:t>
            </w:r>
            <w:r w:rsidR="009573B6" w:rsidRPr="006506DE">
              <w:rPr>
                <w:rFonts w:eastAsia="Calibri"/>
                <w:lang w:val="ro-RO"/>
              </w:rPr>
              <w:t>.</w:t>
            </w:r>
          </w:p>
          <w:p w14:paraId="18B1876D" w14:textId="77777777" w:rsidR="00B90871" w:rsidRPr="006506DE" w:rsidRDefault="00E6785F" w:rsidP="006506DE">
            <w:pPr>
              <w:pStyle w:val="NoSpacing"/>
              <w:contextualSpacing/>
              <w:jc w:val="both"/>
              <w:rPr>
                <w:rFonts w:eastAsia="Calibri"/>
                <w:lang w:val="ro-RO"/>
              </w:rPr>
            </w:pPr>
            <w:r w:rsidRPr="006506DE">
              <w:rPr>
                <w:rFonts w:eastAsia="Calibri"/>
                <w:lang w:val="ro-RO"/>
              </w:rPr>
              <w:t>Familiarizarea cu aspectele metodologice care vizează multilingvismul individual, și învățarea limbii engleze ca limba a treia.</w:t>
            </w:r>
          </w:p>
        </w:tc>
      </w:tr>
    </w:tbl>
    <w:p w14:paraId="708CF3BF" w14:textId="77777777" w:rsidR="00B50DF0" w:rsidRPr="006506DE" w:rsidRDefault="00B50DF0" w:rsidP="006506DE">
      <w:pPr>
        <w:contextualSpacing/>
        <w:rPr>
          <w:rFonts w:eastAsia="Calibri"/>
          <w:lang w:val="ro-RO"/>
        </w:rPr>
      </w:pPr>
    </w:p>
    <w:p w14:paraId="6A6FCB50" w14:textId="77777777" w:rsidR="00853C3A" w:rsidRPr="006506DE" w:rsidRDefault="00853C3A" w:rsidP="006506DE">
      <w:pPr>
        <w:contextualSpacing/>
        <w:rPr>
          <w:rFonts w:eastAsia="Calibri"/>
          <w:b/>
          <w:lang w:val="ro-RO"/>
        </w:rPr>
      </w:pPr>
      <w:r w:rsidRPr="006506DE">
        <w:rPr>
          <w:rFonts w:eastAsia="Calibri"/>
          <w:b/>
          <w:lang w:val="ro-RO"/>
        </w:rPr>
        <w:t>8. Conţinuturi</w:t>
      </w:r>
    </w:p>
    <w:tbl>
      <w:tblPr>
        <w:tblW w:w="100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0"/>
        <w:gridCol w:w="2070"/>
        <w:gridCol w:w="1170"/>
      </w:tblGrid>
      <w:tr w:rsidR="00096E6D" w:rsidRPr="006506DE" w14:paraId="687066DD" w14:textId="77777777" w:rsidTr="006506DE">
        <w:trPr>
          <w:trHeight w:val="333"/>
        </w:trPr>
        <w:tc>
          <w:tcPr>
            <w:tcW w:w="6840" w:type="dxa"/>
            <w:shd w:val="clear" w:color="auto" w:fill="auto"/>
          </w:tcPr>
          <w:p w14:paraId="5DD7AFAD" w14:textId="77777777" w:rsidR="00096E6D" w:rsidRPr="006506DE" w:rsidRDefault="00096E6D" w:rsidP="006506DE">
            <w:pPr>
              <w:contextualSpacing/>
              <w:rPr>
                <w:b/>
                <w:lang w:val="ro-RO"/>
              </w:rPr>
            </w:pPr>
            <w:r w:rsidRPr="006506DE">
              <w:rPr>
                <w:b/>
                <w:lang w:val="ro-RO"/>
              </w:rPr>
              <w:t>8.4.Practică</w:t>
            </w:r>
          </w:p>
        </w:tc>
        <w:tc>
          <w:tcPr>
            <w:tcW w:w="2070" w:type="dxa"/>
            <w:shd w:val="clear" w:color="auto" w:fill="auto"/>
          </w:tcPr>
          <w:p w14:paraId="367B641A" w14:textId="77777777" w:rsidR="00096E6D" w:rsidRPr="006506DE" w:rsidRDefault="00E75EAF" w:rsidP="006506DE">
            <w:pPr>
              <w:contextualSpacing/>
              <w:rPr>
                <w:b/>
                <w:lang w:val="ro-RO"/>
              </w:rPr>
            </w:pPr>
            <w:r w:rsidRPr="006506DE">
              <w:rPr>
                <w:b/>
                <w:lang w:val="ro-RO"/>
              </w:rPr>
              <w:t>Metode de predare</w:t>
            </w:r>
          </w:p>
        </w:tc>
        <w:tc>
          <w:tcPr>
            <w:tcW w:w="1170" w:type="dxa"/>
            <w:shd w:val="clear" w:color="auto" w:fill="auto"/>
          </w:tcPr>
          <w:p w14:paraId="36BC14A2" w14:textId="77777777" w:rsidR="00096E6D" w:rsidRPr="006506DE" w:rsidRDefault="00E75EAF" w:rsidP="006506DE">
            <w:pPr>
              <w:contextualSpacing/>
              <w:rPr>
                <w:b/>
                <w:lang w:val="ro-RO"/>
              </w:rPr>
            </w:pPr>
            <w:r w:rsidRPr="006506DE">
              <w:rPr>
                <w:b/>
                <w:lang w:val="ro-RO"/>
              </w:rPr>
              <w:t>Observaţii</w:t>
            </w:r>
          </w:p>
        </w:tc>
      </w:tr>
      <w:tr w:rsidR="00790F7A" w:rsidRPr="006506DE" w14:paraId="7DEB7202" w14:textId="77777777" w:rsidTr="006506DE">
        <w:trPr>
          <w:trHeight w:val="187"/>
        </w:trPr>
        <w:tc>
          <w:tcPr>
            <w:tcW w:w="6840" w:type="dxa"/>
            <w:shd w:val="clear" w:color="auto" w:fill="auto"/>
          </w:tcPr>
          <w:p w14:paraId="3B270839" w14:textId="77777777" w:rsidR="00790F7A" w:rsidRPr="006506DE" w:rsidRDefault="00790F7A" w:rsidP="006506DE">
            <w:pPr>
              <w:contextualSpacing/>
              <w:jc w:val="both"/>
              <w:rPr>
                <w:lang w:val="ro-RO"/>
              </w:rPr>
            </w:pPr>
            <w:r w:rsidRPr="006506DE">
              <w:rPr>
                <w:lang w:val="ro-RO"/>
              </w:rPr>
              <w:t>1. Discussion with teacher trainees (first meeting with students): discussing about the content of the teaching portfolio they need to hand in at the end of the semester</w:t>
            </w:r>
          </w:p>
        </w:tc>
        <w:tc>
          <w:tcPr>
            <w:tcW w:w="2070" w:type="dxa"/>
            <w:vMerge w:val="restart"/>
            <w:shd w:val="clear" w:color="auto" w:fill="auto"/>
          </w:tcPr>
          <w:p w14:paraId="637347AD" w14:textId="77777777" w:rsidR="00790F7A" w:rsidRPr="006506DE" w:rsidRDefault="006506DE" w:rsidP="006506DE">
            <w:pPr>
              <w:contextualSpacing/>
              <w:rPr>
                <w:lang w:val="ro-RO"/>
              </w:rPr>
            </w:pPr>
            <w:r w:rsidRPr="006506DE">
              <w:rPr>
                <w:lang w:val="ro-RO"/>
              </w:rPr>
              <w:t>Met</w:t>
            </w:r>
            <w:r w:rsidR="00790F7A" w:rsidRPr="006506DE">
              <w:rPr>
                <w:lang w:val="ro-RO"/>
              </w:rPr>
              <w:t xml:space="preserve">odologie specifică activităţilor de tip act. aplicative: discuții, tutoriat, </w:t>
            </w:r>
            <w:r w:rsidR="00790F7A" w:rsidRPr="006506DE">
              <w:rPr>
                <w:lang w:val="ro-RO"/>
              </w:rPr>
              <w:lastRenderedPageBreak/>
              <w:t>consultări, simulări, observări lecții, predare, evaluare etc.</w:t>
            </w:r>
          </w:p>
          <w:p w14:paraId="589190F0" w14:textId="77777777" w:rsidR="00790F7A" w:rsidRPr="006506DE" w:rsidRDefault="00790F7A" w:rsidP="006506DE">
            <w:pPr>
              <w:contextualSpacing/>
              <w:rPr>
                <w:lang w:val="ro-RO"/>
              </w:rPr>
            </w:pPr>
          </w:p>
        </w:tc>
        <w:tc>
          <w:tcPr>
            <w:tcW w:w="1170" w:type="dxa"/>
            <w:shd w:val="clear" w:color="auto" w:fill="auto"/>
          </w:tcPr>
          <w:p w14:paraId="63721FE7" w14:textId="77777777" w:rsidR="00790F7A" w:rsidRPr="006506DE" w:rsidRDefault="00A840D5" w:rsidP="006506DE">
            <w:pPr>
              <w:contextualSpacing/>
              <w:jc w:val="center"/>
              <w:rPr>
                <w:lang w:val="ro-RO"/>
              </w:rPr>
            </w:pPr>
            <w:r w:rsidRPr="006506DE">
              <w:rPr>
                <w:lang w:val="ro-RO"/>
              </w:rPr>
              <w:lastRenderedPageBreak/>
              <w:t>Nr</w:t>
            </w:r>
            <w:r w:rsidR="00790F7A" w:rsidRPr="006506DE">
              <w:rPr>
                <w:lang w:val="ro-RO"/>
              </w:rPr>
              <w:t xml:space="preserve">.ore: </w:t>
            </w:r>
            <w:r w:rsidR="00990111" w:rsidRPr="006506DE">
              <w:rPr>
                <w:lang w:val="ro-RO"/>
              </w:rPr>
              <w:t>3</w:t>
            </w:r>
          </w:p>
          <w:p w14:paraId="2C3EBD28" w14:textId="77777777" w:rsidR="00790F7A" w:rsidRPr="006506DE" w:rsidRDefault="00790F7A" w:rsidP="006506DE">
            <w:pPr>
              <w:contextualSpacing/>
              <w:jc w:val="center"/>
              <w:rPr>
                <w:lang w:val="ro-RO"/>
              </w:rPr>
            </w:pPr>
          </w:p>
        </w:tc>
      </w:tr>
      <w:tr w:rsidR="00790F7A" w:rsidRPr="006506DE" w14:paraId="11801982" w14:textId="77777777" w:rsidTr="006506DE">
        <w:trPr>
          <w:trHeight w:val="181"/>
        </w:trPr>
        <w:tc>
          <w:tcPr>
            <w:tcW w:w="6840" w:type="dxa"/>
            <w:shd w:val="clear" w:color="auto" w:fill="auto"/>
          </w:tcPr>
          <w:p w14:paraId="4C81A5B2" w14:textId="77777777" w:rsidR="00790F7A" w:rsidRPr="006506DE" w:rsidRDefault="00790F7A" w:rsidP="006506DE">
            <w:pPr>
              <w:contextualSpacing/>
              <w:jc w:val="both"/>
              <w:rPr>
                <w:lang w:val="ro-RO"/>
              </w:rPr>
            </w:pPr>
            <w:r w:rsidRPr="006506DE">
              <w:rPr>
                <w:lang w:val="ro-RO"/>
              </w:rPr>
              <w:t xml:space="preserve">2. </w:t>
            </w:r>
            <w:r w:rsidR="00A7569F" w:rsidRPr="006506DE">
              <w:rPr>
                <w:lang w:val="ro-RO"/>
              </w:rPr>
              <w:t xml:space="preserve">Organizing teaching practice – handing out lesson plan models, discussing and exercising how to plan a lesson (what to take into </w:t>
            </w:r>
            <w:r w:rsidR="00A7569F" w:rsidRPr="006506DE">
              <w:rPr>
                <w:lang w:val="ro-RO"/>
              </w:rPr>
              <w:lastRenderedPageBreak/>
              <w:t>consideration – time, students, materials, strategies etc.)</w:t>
            </w:r>
          </w:p>
        </w:tc>
        <w:tc>
          <w:tcPr>
            <w:tcW w:w="2070" w:type="dxa"/>
            <w:vMerge/>
            <w:shd w:val="clear" w:color="auto" w:fill="auto"/>
          </w:tcPr>
          <w:p w14:paraId="24BE77F4" w14:textId="77777777" w:rsidR="00790F7A" w:rsidRPr="006506DE" w:rsidRDefault="00790F7A" w:rsidP="006506DE">
            <w:pPr>
              <w:contextualSpacing/>
              <w:rPr>
                <w:lang w:val="ro-RO"/>
              </w:rPr>
            </w:pPr>
          </w:p>
        </w:tc>
        <w:tc>
          <w:tcPr>
            <w:tcW w:w="1170" w:type="dxa"/>
            <w:shd w:val="clear" w:color="auto" w:fill="auto"/>
          </w:tcPr>
          <w:p w14:paraId="3A0CA0C3" w14:textId="77777777" w:rsidR="00790F7A" w:rsidRPr="006506DE" w:rsidRDefault="00990111" w:rsidP="006506DE">
            <w:pPr>
              <w:contextualSpacing/>
              <w:jc w:val="center"/>
              <w:rPr>
                <w:lang w:val="ro-RO"/>
              </w:rPr>
            </w:pPr>
            <w:r w:rsidRPr="006506DE">
              <w:rPr>
                <w:lang w:val="ro-RO"/>
              </w:rPr>
              <w:t>Nr.ore: 3</w:t>
            </w:r>
          </w:p>
        </w:tc>
      </w:tr>
      <w:tr w:rsidR="00790F7A" w:rsidRPr="006506DE" w14:paraId="4809E4A4" w14:textId="77777777" w:rsidTr="006506DE">
        <w:trPr>
          <w:trHeight w:val="181"/>
        </w:trPr>
        <w:tc>
          <w:tcPr>
            <w:tcW w:w="6840" w:type="dxa"/>
            <w:shd w:val="clear" w:color="auto" w:fill="auto"/>
          </w:tcPr>
          <w:p w14:paraId="7A5F3A55" w14:textId="77777777" w:rsidR="00790F7A" w:rsidRPr="006506DE" w:rsidRDefault="00A7569F" w:rsidP="006506DE">
            <w:pPr>
              <w:contextualSpacing/>
              <w:jc w:val="both"/>
              <w:rPr>
                <w:lang w:val="ro-RO"/>
              </w:rPr>
            </w:pPr>
            <w:r w:rsidRPr="006506DE">
              <w:rPr>
                <w:lang w:val="ro-RO"/>
              </w:rPr>
              <w:t>3-4.-5. Exercising lesson observation sheet fill in on the basis of some video lessons</w:t>
            </w:r>
          </w:p>
        </w:tc>
        <w:tc>
          <w:tcPr>
            <w:tcW w:w="2070" w:type="dxa"/>
            <w:vMerge/>
            <w:shd w:val="clear" w:color="auto" w:fill="auto"/>
          </w:tcPr>
          <w:p w14:paraId="324DD23B" w14:textId="77777777" w:rsidR="00790F7A" w:rsidRPr="006506DE" w:rsidRDefault="00790F7A" w:rsidP="006506DE">
            <w:pPr>
              <w:contextualSpacing/>
              <w:rPr>
                <w:lang w:val="ro-RO"/>
              </w:rPr>
            </w:pPr>
          </w:p>
        </w:tc>
        <w:tc>
          <w:tcPr>
            <w:tcW w:w="1170" w:type="dxa"/>
            <w:shd w:val="clear" w:color="auto" w:fill="auto"/>
          </w:tcPr>
          <w:p w14:paraId="6E86E4F1" w14:textId="77777777" w:rsidR="00790F7A" w:rsidRPr="006506DE" w:rsidRDefault="00990111" w:rsidP="006506DE">
            <w:pPr>
              <w:contextualSpacing/>
              <w:jc w:val="center"/>
              <w:rPr>
                <w:lang w:val="ro-RO"/>
              </w:rPr>
            </w:pPr>
            <w:r w:rsidRPr="006506DE">
              <w:rPr>
                <w:lang w:val="ro-RO"/>
              </w:rPr>
              <w:t>Nr.ore: 9</w:t>
            </w:r>
          </w:p>
        </w:tc>
      </w:tr>
      <w:tr w:rsidR="00790F7A" w:rsidRPr="006506DE" w14:paraId="19641AC5" w14:textId="77777777" w:rsidTr="006506DE">
        <w:trPr>
          <w:trHeight w:val="181"/>
        </w:trPr>
        <w:tc>
          <w:tcPr>
            <w:tcW w:w="6840" w:type="dxa"/>
            <w:shd w:val="clear" w:color="auto" w:fill="auto"/>
          </w:tcPr>
          <w:p w14:paraId="3E95416B" w14:textId="77777777" w:rsidR="00790F7A" w:rsidRPr="006506DE" w:rsidRDefault="00A7569F" w:rsidP="006506DE">
            <w:pPr>
              <w:contextualSpacing/>
              <w:jc w:val="both"/>
              <w:rPr>
                <w:lang w:val="ro-RO"/>
              </w:rPr>
            </w:pPr>
            <w:r w:rsidRPr="006506DE">
              <w:rPr>
                <w:lang w:val="ro-RO"/>
              </w:rPr>
              <w:t>6</w:t>
            </w:r>
            <w:r w:rsidR="00790F7A" w:rsidRPr="006506DE">
              <w:rPr>
                <w:lang w:val="ro-RO"/>
              </w:rPr>
              <w:t xml:space="preserve">. </w:t>
            </w:r>
            <w:r w:rsidRPr="006506DE">
              <w:rPr>
                <w:lang w:val="ro-RO"/>
              </w:rPr>
              <w:t>Sending teacher trainees to schools – organizing with schools and teachers, telling students where to go (school, teacher), helping students to get in contact with the school teachers</w:t>
            </w:r>
          </w:p>
        </w:tc>
        <w:tc>
          <w:tcPr>
            <w:tcW w:w="2070" w:type="dxa"/>
            <w:vMerge/>
            <w:shd w:val="clear" w:color="auto" w:fill="auto"/>
          </w:tcPr>
          <w:p w14:paraId="7EFB778A" w14:textId="77777777" w:rsidR="00790F7A" w:rsidRPr="006506DE" w:rsidRDefault="00790F7A" w:rsidP="006506DE">
            <w:pPr>
              <w:contextualSpacing/>
              <w:rPr>
                <w:lang w:val="ro-RO"/>
              </w:rPr>
            </w:pPr>
          </w:p>
        </w:tc>
        <w:tc>
          <w:tcPr>
            <w:tcW w:w="1170" w:type="dxa"/>
            <w:shd w:val="clear" w:color="auto" w:fill="auto"/>
          </w:tcPr>
          <w:p w14:paraId="1025E8E4" w14:textId="77777777" w:rsidR="00790F7A" w:rsidRPr="006506DE" w:rsidRDefault="00990111" w:rsidP="006506DE">
            <w:pPr>
              <w:contextualSpacing/>
              <w:jc w:val="center"/>
              <w:rPr>
                <w:lang w:val="ro-RO"/>
              </w:rPr>
            </w:pPr>
            <w:r w:rsidRPr="006506DE">
              <w:rPr>
                <w:lang w:val="ro-RO"/>
              </w:rPr>
              <w:t>Nr.ore: 3</w:t>
            </w:r>
          </w:p>
        </w:tc>
      </w:tr>
      <w:tr w:rsidR="00790F7A" w:rsidRPr="006506DE" w14:paraId="6A7F67B3" w14:textId="77777777" w:rsidTr="006506DE">
        <w:trPr>
          <w:trHeight w:val="181"/>
        </w:trPr>
        <w:tc>
          <w:tcPr>
            <w:tcW w:w="6840" w:type="dxa"/>
            <w:shd w:val="clear" w:color="auto" w:fill="auto"/>
          </w:tcPr>
          <w:p w14:paraId="3063A3ED" w14:textId="77777777" w:rsidR="00790F7A" w:rsidRPr="006506DE" w:rsidRDefault="00A7569F" w:rsidP="006506DE">
            <w:pPr>
              <w:contextualSpacing/>
              <w:jc w:val="both"/>
              <w:rPr>
                <w:lang w:val="ro-RO"/>
              </w:rPr>
            </w:pPr>
            <w:r w:rsidRPr="006506DE">
              <w:rPr>
                <w:lang w:val="ro-RO"/>
              </w:rPr>
              <w:t>7-8-9. Mentoring and consulting with students about their progress with the lesson observations, feedback on lesson observation sheets, evaluating methods and activities used by teachers</w:t>
            </w:r>
          </w:p>
        </w:tc>
        <w:tc>
          <w:tcPr>
            <w:tcW w:w="2070" w:type="dxa"/>
            <w:vMerge/>
            <w:shd w:val="clear" w:color="auto" w:fill="auto"/>
          </w:tcPr>
          <w:p w14:paraId="799482F3" w14:textId="77777777" w:rsidR="00790F7A" w:rsidRPr="006506DE" w:rsidRDefault="00790F7A" w:rsidP="006506DE">
            <w:pPr>
              <w:contextualSpacing/>
              <w:rPr>
                <w:lang w:val="ro-RO"/>
              </w:rPr>
            </w:pPr>
          </w:p>
        </w:tc>
        <w:tc>
          <w:tcPr>
            <w:tcW w:w="1170" w:type="dxa"/>
            <w:shd w:val="clear" w:color="auto" w:fill="auto"/>
          </w:tcPr>
          <w:p w14:paraId="5170ABE6" w14:textId="77777777" w:rsidR="00790F7A" w:rsidRPr="006506DE" w:rsidRDefault="00A840D5" w:rsidP="006506DE">
            <w:pPr>
              <w:contextualSpacing/>
              <w:jc w:val="center"/>
              <w:rPr>
                <w:lang w:val="ro-RO"/>
              </w:rPr>
            </w:pPr>
            <w:r w:rsidRPr="006506DE">
              <w:rPr>
                <w:lang w:val="ro-RO"/>
              </w:rPr>
              <w:t xml:space="preserve">Nr.ore: </w:t>
            </w:r>
            <w:r w:rsidR="00990111" w:rsidRPr="006506DE">
              <w:rPr>
                <w:lang w:val="ro-RO"/>
              </w:rPr>
              <w:t>9</w:t>
            </w:r>
          </w:p>
        </w:tc>
      </w:tr>
      <w:tr w:rsidR="00790F7A" w:rsidRPr="006506DE" w14:paraId="0ED61D5B" w14:textId="77777777" w:rsidTr="006506DE">
        <w:trPr>
          <w:trHeight w:val="181"/>
        </w:trPr>
        <w:tc>
          <w:tcPr>
            <w:tcW w:w="6840" w:type="dxa"/>
            <w:shd w:val="clear" w:color="auto" w:fill="auto"/>
          </w:tcPr>
          <w:p w14:paraId="34BA335E" w14:textId="77777777" w:rsidR="00790F7A" w:rsidRPr="006506DE" w:rsidRDefault="00A7569F" w:rsidP="006506DE">
            <w:pPr>
              <w:contextualSpacing/>
              <w:jc w:val="both"/>
              <w:rPr>
                <w:lang w:val="ro-RO"/>
              </w:rPr>
            </w:pPr>
            <w:r w:rsidRPr="006506DE">
              <w:rPr>
                <w:lang w:val="ro-RO"/>
              </w:rPr>
              <w:t>10-11-12. Discussion and evaluation of prepared/completed lesson observation sheet – group discussion, students evaluate each other give them extra ideas, collecting ideas for future lesson plans</w:t>
            </w:r>
          </w:p>
        </w:tc>
        <w:tc>
          <w:tcPr>
            <w:tcW w:w="2070" w:type="dxa"/>
            <w:vMerge/>
            <w:shd w:val="clear" w:color="auto" w:fill="auto"/>
          </w:tcPr>
          <w:p w14:paraId="665161DB" w14:textId="77777777" w:rsidR="00790F7A" w:rsidRPr="006506DE" w:rsidRDefault="00790F7A" w:rsidP="006506DE">
            <w:pPr>
              <w:contextualSpacing/>
              <w:rPr>
                <w:lang w:val="ro-RO"/>
              </w:rPr>
            </w:pPr>
          </w:p>
        </w:tc>
        <w:tc>
          <w:tcPr>
            <w:tcW w:w="1170" w:type="dxa"/>
            <w:shd w:val="clear" w:color="auto" w:fill="auto"/>
          </w:tcPr>
          <w:p w14:paraId="5B23FE0D" w14:textId="77777777" w:rsidR="00790F7A" w:rsidRPr="006506DE" w:rsidRDefault="00990111" w:rsidP="006506DE">
            <w:pPr>
              <w:contextualSpacing/>
              <w:jc w:val="center"/>
              <w:rPr>
                <w:lang w:val="ro-RO"/>
              </w:rPr>
            </w:pPr>
            <w:r w:rsidRPr="006506DE">
              <w:rPr>
                <w:lang w:val="ro-RO"/>
              </w:rPr>
              <w:t>Nr.ore: 9</w:t>
            </w:r>
          </w:p>
        </w:tc>
      </w:tr>
      <w:tr w:rsidR="00790F7A" w:rsidRPr="006506DE" w14:paraId="330A8B66" w14:textId="77777777" w:rsidTr="006506DE">
        <w:trPr>
          <w:trHeight w:val="181"/>
        </w:trPr>
        <w:tc>
          <w:tcPr>
            <w:tcW w:w="6840" w:type="dxa"/>
            <w:shd w:val="clear" w:color="auto" w:fill="auto"/>
          </w:tcPr>
          <w:p w14:paraId="4730DD5C" w14:textId="77777777" w:rsidR="00790F7A" w:rsidRPr="006506DE" w:rsidRDefault="00A7569F" w:rsidP="006506DE">
            <w:pPr>
              <w:contextualSpacing/>
              <w:jc w:val="both"/>
              <w:rPr>
                <w:lang w:val="ro-RO"/>
              </w:rPr>
            </w:pPr>
            <w:r w:rsidRPr="006506DE">
              <w:rPr>
                <w:lang w:val="ro-RO"/>
              </w:rPr>
              <w:t>13. Student feedback, teacher evaluation, creating a list of important ideas concerning language use, vocabulary activities, grammar activities, games etc.</w:t>
            </w:r>
          </w:p>
        </w:tc>
        <w:tc>
          <w:tcPr>
            <w:tcW w:w="2070" w:type="dxa"/>
            <w:vMerge/>
            <w:shd w:val="clear" w:color="auto" w:fill="auto"/>
          </w:tcPr>
          <w:p w14:paraId="38A90031" w14:textId="77777777" w:rsidR="00790F7A" w:rsidRPr="006506DE" w:rsidRDefault="00790F7A" w:rsidP="006506DE">
            <w:pPr>
              <w:contextualSpacing/>
              <w:rPr>
                <w:lang w:val="ro-RO"/>
              </w:rPr>
            </w:pPr>
          </w:p>
        </w:tc>
        <w:tc>
          <w:tcPr>
            <w:tcW w:w="1170" w:type="dxa"/>
            <w:shd w:val="clear" w:color="auto" w:fill="auto"/>
          </w:tcPr>
          <w:p w14:paraId="4679359C" w14:textId="77777777" w:rsidR="00790F7A" w:rsidRPr="006506DE" w:rsidRDefault="00990111" w:rsidP="006506DE">
            <w:pPr>
              <w:contextualSpacing/>
              <w:jc w:val="center"/>
              <w:rPr>
                <w:lang w:val="ro-RO"/>
              </w:rPr>
            </w:pPr>
            <w:r w:rsidRPr="006506DE">
              <w:rPr>
                <w:lang w:val="ro-RO"/>
              </w:rPr>
              <w:t>Nr.ore: 3</w:t>
            </w:r>
          </w:p>
        </w:tc>
      </w:tr>
      <w:tr w:rsidR="00790F7A" w:rsidRPr="006506DE" w14:paraId="7AA733DF" w14:textId="77777777" w:rsidTr="006506DE">
        <w:trPr>
          <w:trHeight w:val="181"/>
        </w:trPr>
        <w:tc>
          <w:tcPr>
            <w:tcW w:w="6840" w:type="dxa"/>
            <w:shd w:val="clear" w:color="auto" w:fill="auto"/>
          </w:tcPr>
          <w:p w14:paraId="369286D8" w14:textId="77777777" w:rsidR="00790F7A" w:rsidRPr="006506DE" w:rsidRDefault="00A7569F" w:rsidP="006506DE">
            <w:pPr>
              <w:contextualSpacing/>
              <w:jc w:val="both"/>
              <w:rPr>
                <w:lang w:val="ro-RO"/>
              </w:rPr>
            </w:pPr>
            <w:r w:rsidRPr="006506DE">
              <w:rPr>
                <w:lang w:val="ro-RO"/>
              </w:rPr>
              <w:t>14. Handing in the complete portfolio, discussion on feelings and experiences regarding lesson observations, oral evaluation/feedback on the portfolio and its content</w:t>
            </w:r>
          </w:p>
        </w:tc>
        <w:tc>
          <w:tcPr>
            <w:tcW w:w="2070" w:type="dxa"/>
            <w:vMerge/>
            <w:shd w:val="clear" w:color="auto" w:fill="auto"/>
          </w:tcPr>
          <w:p w14:paraId="2E4BEE8D" w14:textId="77777777" w:rsidR="00790F7A" w:rsidRPr="006506DE" w:rsidRDefault="00790F7A" w:rsidP="006506DE">
            <w:pPr>
              <w:contextualSpacing/>
              <w:rPr>
                <w:lang w:val="ro-RO"/>
              </w:rPr>
            </w:pPr>
          </w:p>
        </w:tc>
        <w:tc>
          <w:tcPr>
            <w:tcW w:w="1170" w:type="dxa"/>
            <w:shd w:val="clear" w:color="auto" w:fill="auto"/>
          </w:tcPr>
          <w:p w14:paraId="320B6825" w14:textId="77777777" w:rsidR="00790F7A" w:rsidRPr="006506DE" w:rsidRDefault="00990111" w:rsidP="006506DE">
            <w:pPr>
              <w:contextualSpacing/>
              <w:jc w:val="center"/>
              <w:rPr>
                <w:lang w:val="ro-RO"/>
              </w:rPr>
            </w:pPr>
            <w:r w:rsidRPr="006506DE">
              <w:rPr>
                <w:lang w:val="ro-RO"/>
              </w:rPr>
              <w:t>Nr.ore: 3</w:t>
            </w:r>
          </w:p>
        </w:tc>
      </w:tr>
      <w:tr w:rsidR="00790F7A" w:rsidRPr="006506DE" w14:paraId="2871A8EF" w14:textId="77777777" w:rsidTr="006506DE">
        <w:trPr>
          <w:trHeight w:val="166"/>
        </w:trPr>
        <w:tc>
          <w:tcPr>
            <w:tcW w:w="10080" w:type="dxa"/>
            <w:gridSpan w:val="3"/>
            <w:shd w:val="clear" w:color="auto" w:fill="auto"/>
          </w:tcPr>
          <w:p w14:paraId="7B7DE972" w14:textId="77777777" w:rsidR="00790F7A" w:rsidRPr="006506DE" w:rsidRDefault="00790F7A" w:rsidP="00974EC0">
            <w:pPr>
              <w:contextualSpacing/>
              <w:rPr>
                <w:b/>
                <w:lang w:val="ro-RO"/>
              </w:rPr>
            </w:pPr>
            <w:r w:rsidRPr="006506DE">
              <w:rPr>
                <w:b/>
                <w:lang w:val="ro-RO"/>
              </w:rPr>
              <w:t>Bibliografie</w:t>
            </w:r>
            <w:r w:rsidR="00974EC0">
              <w:rPr>
                <w:b/>
                <w:lang w:val="ro-RO"/>
              </w:rPr>
              <w:t>:</w:t>
            </w:r>
          </w:p>
        </w:tc>
      </w:tr>
      <w:tr w:rsidR="00790F7A" w:rsidRPr="006506DE" w14:paraId="7A4857CB" w14:textId="77777777" w:rsidTr="006506DE">
        <w:trPr>
          <w:trHeight w:val="262"/>
        </w:trPr>
        <w:tc>
          <w:tcPr>
            <w:tcW w:w="10080" w:type="dxa"/>
            <w:gridSpan w:val="3"/>
            <w:shd w:val="clear" w:color="auto" w:fill="auto"/>
          </w:tcPr>
          <w:p w14:paraId="2B6AAFAB" w14:textId="77777777" w:rsidR="000B7F55" w:rsidRPr="006506DE" w:rsidRDefault="00974EC0" w:rsidP="006506DE">
            <w:pPr>
              <w:contextualSpacing/>
              <w:rPr>
                <w:b/>
                <w:lang w:val="ro-RO"/>
              </w:rPr>
            </w:pPr>
            <w:r w:rsidRPr="006506DE">
              <w:rPr>
                <w:b/>
                <w:lang w:val="ro-RO"/>
              </w:rPr>
              <w:t>Bibliografie</w:t>
            </w:r>
            <w:r>
              <w:rPr>
                <w:b/>
                <w:lang w:val="ro-RO"/>
              </w:rPr>
              <w:t xml:space="preserve"> o</w:t>
            </w:r>
            <w:r w:rsidR="000B7F55" w:rsidRPr="006506DE">
              <w:rPr>
                <w:b/>
                <w:lang w:val="ro-RO"/>
              </w:rPr>
              <w:t>bligatorie:</w:t>
            </w:r>
          </w:p>
          <w:p w14:paraId="36E1FA9B" w14:textId="77777777" w:rsidR="000B7F55" w:rsidRDefault="000B7F55" w:rsidP="006506DE">
            <w:pPr>
              <w:pStyle w:val="ListParagraph"/>
              <w:numPr>
                <w:ilvl w:val="0"/>
                <w:numId w:val="16"/>
              </w:numPr>
              <w:spacing w:line="240" w:lineRule="auto"/>
              <w:rPr>
                <w:rFonts w:ascii="Times New Roman" w:hAnsi="Times New Roman"/>
                <w:sz w:val="24"/>
                <w:szCs w:val="24"/>
                <w:lang w:val="ro-RO"/>
              </w:rPr>
            </w:pPr>
            <w:r w:rsidRPr="006506DE">
              <w:rPr>
                <w:rFonts w:ascii="Times New Roman" w:hAnsi="Times New Roman"/>
                <w:sz w:val="24"/>
                <w:szCs w:val="24"/>
                <w:lang w:val="ro-RO"/>
              </w:rPr>
              <w:t xml:space="preserve">Bárdos Jenő, </w:t>
            </w:r>
            <w:r w:rsidRPr="006506DE">
              <w:rPr>
                <w:rFonts w:ascii="Times New Roman" w:hAnsi="Times New Roman"/>
                <w:i/>
                <w:sz w:val="24"/>
                <w:szCs w:val="24"/>
                <w:lang w:val="ro-RO"/>
              </w:rPr>
              <w:t>Az idegen nyelvek tanításának elméleti alapjai és gyakorlata</w:t>
            </w:r>
            <w:r w:rsidRPr="006506DE">
              <w:rPr>
                <w:rFonts w:ascii="Times New Roman" w:hAnsi="Times New Roman"/>
                <w:sz w:val="24"/>
                <w:szCs w:val="24"/>
                <w:lang w:val="ro-RO"/>
              </w:rPr>
              <w:t>, Budapest, Nemzeti Tankönyvkiadó, 2000.*</w:t>
            </w:r>
          </w:p>
          <w:p w14:paraId="1657CABA" w14:textId="77777777" w:rsidR="00974EC0" w:rsidRDefault="00974EC0" w:rsidP="006506DE">
            <w:pPr>
              <w:pStyle w:val="ListParagraph"/>
              <w:numPr>
                <w:ilvl w:val="0"/>
                <w:numId w:val="16"/>
              </w:numPr>
              <w:spacing w:line="240" w:lineRule="auto"/>
              <w:rPr>
                <w:rFonts w:ascii="Times New Roman" w:hAnsi="Times New Roman"/>
                <w:sz w:val="24"/>
                <w:szCs w:val="24"/>
                <w:lang w:val="ro-RO"/>
              </w:rPr>
            </w:pPr>
            <w:r w:rsidRPr="006506DE">
              <w:rPr>
                <w:rFonts w:ascii="Times New Roman" w:hAnsi="Times New Roman"/>
                <w:sz w:val="24"/>
                <w:szCs w:val="24"/>
                <w:lang w:val="ro-RO"/>
              </w:rPr>
              <w:t xml:space="preserve">Kurtán Zsuzsa, </w:t>
            </w:r>
            <w:r w:rsidRPr="006506DE">
              <w:rPr>
                <w:rFonts w:ascii="Times New Roman" w:hAnsi="Times New Roman"/>
                <w:i/>
                <w:sz w:val="24"/>
                <w:szCs w:val="24"/>
                <w:lang w:val="ro-RO"/>
              </w:rPr>
              <w:t>Idegen nyelvi tantervek</w:t>
            </w:r>
            <w:r w:rsidRPr="006506DE">
              <w:rPr>
                <w:rFonts w:ascii="Times New Roman" w:hAnsi="Times New Roman"/>
                <w:sz w:val="24"/>
                <w:szCs w:val="24"/>
                <w:lang w:val="ro-RO"/>
              </w:rPr>
              <w:t>. Nemzeti Tankönyvkiadó, Budapest, 2001</w:t>
            </w:r>
          </w:p>
          <w:p w14:paraId="410900CF" w14:textId="77777777" w:rsidR="00974EC0" w:rsidRPr="00974EC0" w:rsidRDefault="00974EC0" w:rsidP="00974EC0">
            <w:pPr>
              <w:pStyle w:val="ListParagraph"/>
              <w:numPr>
                <w:ilvl w:val="0"/>
                <w:numId w:val="16"/>
              </w:numPr>
              <w:spacing w:line="240" w:lineRule="auto"/>
              <w:rPr>
                <w:rFonts w:ascii="Times New Roman" w:hAnsi="Times New Roman"/>
                <w:sz w:val="24"/>
                <w:szCs w:val="24"/>
                <w:lang w:val="ro-RO"/>
              </w:rPr>
            </w:pPr>
            <w:r w:rsidRPr="006506DE">
              <w:rPr>
                <w:rFonts w:ascii="Times New Roman" w:hAnsi="Times New Roman"/>
                <w:sz w:val="24"/>
                <w:szCs w:val="24"/>
                <w:lang w:val="ro-RO"/>
              </w:rPr>
              <w:t xml:space="preserve">Kovács Gabriella, </w:t>
            </w:r>
            <w:r w:rsidRPr="006506DE">
              <w:rPr>
                <w:rFonts w:ascii="Times New Roman" w:hAnsi="Times New Roman"/>
                <w:i/>
                <w:sz w:val="24"/>
                <w:szCs w:val="24"/>
                <w:lang w:val="ro-RO"/>
              </w:rPr>
              <w:t>Alkalmazott színház és dráma - Út a színháztól a nyelvoktatásig</w:t>
            </w:r>
            <w:r w:rsidRPr="006506DE">
              <w:rPr>
                <w:rFonts w:ascii="Times New Roman" w:hAnsi="Times New Roman"/>
                <w:sz w:val="24"/>
                <w:szCs w:val="24"/>
                <w:lang w:val="ro-RO"/>
              </w:rPr>
              <w:t>. Marosvásárhely, UArtPress és Mentor kiadó, 2015.*</w:t>
            </w:r>
          </w:p>
          <w:p w14:paraId="1170EABB" w14:textId="77777777" w:rsidR="00974EC0" w:rsidRPr="00974EC0" w:rsidRDefault="00974EC0" w:rsidP="00974EC0">
            <w:pPr>
              <w:rPr>
                <w:b/>
                <w:lang w:val="ro-RO"/>
              </w:rPr>
            </w:pPr>
            <w:r w:rsidRPr="00974EC0">
              <w:rPr>
                <w:b/>
                <w:lang w:val="ro-RO"/>
              </w:rPr>
              <w:t>Bibliografie complementară:</w:t>
            </w:r>
          </w:p>
          <w:p w14:paraId="33E9C022" w14:textId="77777777" w:rsidR="000B7F55" w:rsidRPr="006506DE" w:rsidRDefault="000B7F55" w:rsidP="006506DE">
            <w:pPr>
              <w:pStyle w:val="ListParagraph"/>
              <w:numPr>
                <w:ilvl w:val="0"/>
                <w:numId w:val="16"/>
              </w:numPr>
              <w:spacing w:line="240" w:lineRule="auto"/>
              <w:rPr>
                <w:rFonts w:ascii="Times New Roman" w:hAnsi="Times New Roman"/>
                <w:sz w:val="24"/>
                <w:szCs w:val="24"/>
                <w:lang w:val="ro-RO"/>
              </w:rPr>
            </w:pPr>
            <w:r w:rsidRPr="006506DE">
              <w:rPr>
                <w:rFonts w:ascii="Times New Roman" w:hAnsi="Times New Roman"/>
                <w:sz w:val="24"/>
                <w:szCs w:val="24"/>
                <w:lang w:val="ro-RO"/>
              </w:rPr>
              <w:t xml:space="preserve">Bárdos Jenő, </w:t>
            </w:r>
            <w:r w:rsidRPr="006506DE">
              <w:rPr>
                <w:rFonts w:ascii="Times New Roman" w:hAnsi="Times New Roman"/>
                <w:i/>
                <w:sz w:val="24"/>
                <w:szCs w:val="24"/>
                <w:lang w:val="ro-RO"/>
              </w:rPr>
              <w:t>Nyelvpedagógiai tanulmányok</w:t>
            </w:r>
            <w:r w:rsidRPr="006506DE">
              <w:rPr>
                <w:rFonts w:ascii="Times New Roman" w:hAnsi="Times New Roman"/>
                <w:sz w:val="24"/>
                <w:szCs w:val="24"/>
                <w:lang w:val="ro-RO"/>
              </w:rPr>
              <w:t xml:space="preserve">, Pécs, Iskolakultúra, 2004. </w:t>
            </w:r>
          </w:p>
          <w:p w14:paraId="297C94AC" w14:textId="77777777" w:rsidR="000B7F55" w:rsidRPr="006506DE" w:rsidRDefault="000B7F55" w:rsidP="006506DE">
            <w:pPr>
              <w:pStyle w:val="ListParagraph"/>
              <w:numPr>
                <w:ilvl w:val="0"/>
                <w:numId w:val="16"/>
              </w:numPr>
              <w:spacing w:line="240" w:lineRule="auto"/>
              <w:rPr>
                <w:rFonts w:ascii="Times New Roman" w:hAnsi="Times New Roman"/>
                <w:sz w:val="24"/>
                <w:szCs w:val="24"/>
                <w:lang w:val="ro-RO"/>
              </w:rPr>
            </w:pPr>
            <w:r w:rsidRPr="006506DE">
              <w:rPr>
                <w:rFonts w:ascii="Times New Roman" w:hAnsi="Times New Roman"/>
                <w:sz w:val="24"/>
                <w:szCs w:val="24"/>
                <w:lang w:val="ro-RO"/>
              </w:rPr>
              <w:t xml:space="preserve">Bárdos Jenő, </w:t>
            </w:r>
            <w:r w:rsidRPr="006506DE">
              <w:rPr>
                <w:rFonts w:ascii="Times New Roman" w:hAnsi="Times New Roman"/>
                <w:i/>
                <w:sz w:val="24"/>
                <w:szCs w:val="24"/>
                <w:lang w:val="ro-RO"/>
              </w:rPr>
              <w:t>Élő nyelvtanítás-történet</w:t>
            </w:r>
            <w:r w:rsidRPr="006506DE">
              <w:rPr>
                <w:rFonts w:ascii="Times New Roman" w:hAnsi="Times New Roman"/>
                <w:sz w:val="24"/>
                <w:szCs w:val="24"/>
                <w:lang w:val="ro-RO"/>
              </w:rPr>
              <w:t>, Budapest, Nemzeti Tankönyvkiadó, 2005.</w:t>
            </w:r>
          </w:p>
          <w:p w14:paraId="2B60466E" w14:textId="77777777" w:rsidR="000B7F55" w:rsidRPr="006506DE" w:rsidRDefault="000B7F55" w:rsidP="006506DE">
            <w:pPr>
              <w:pStyle w:val="ListParagraph"/>
              <w:numPr>
                <w:ilvl w:val="0"/>
                <w:numId w:val="16"/>
              </w:numPr>
              <w:spacing w:line="240" w:lineRule="auto"/>
              <w:rPr>
                <w:rFonts w:ascii="Times New Roman" w:hAnsi="Times New Roman"/>
                <w:sz w:val="24"/>
                <w:szCs w:val="24"/>
                <w:lang w:val="ro-RO"/>
              </w:rPr>
            </w:pPr>
            <w:r w:rsidRPr="006506DE">
              <w:rPr>
                <w:rFonts w:ascii="Times New Roman" w:hAnsi="Times New Roman"/>
                <w:sz w:val="24"/>
                <w:szCs w:val="24"/>
                <w:lang w:val="ro-RO"/>
              </w:rPr>
              <w:t xml:space="preserve">Conteh, Jean and Gabriela Meier (eds.), </w:t>
            </w:r>
            <w:r w:rsidRPr="006506DE">
              <w:rPr>
                <w:rFonts w:ascii="Times New Roman" w:hAnsi="Times New Roman"/>
                <w:i/>
                <w:sz w:val="24"/>
                <w:szCs w:val="24"/>
                <w:lang w:val="ro-RO"/>
              </w:rPr>
              <w:t xml:space="preserve">The multilingual turn in languages education: opportunities and challenges. </w:t>
            </w:r>
            <w:r w:rsidRPr="006506DE">
              <w:rPr>
                <w:rFonts w:ascii="Times New Roman" w:hAnsi="Times New Roman"/>
                <w:sz w:val="24"/>
                <w:szCs w:val="24"/>
                <w:lang w:val="ro-RO"/>
              </w:rPr>
              <w:t>Multilingual Matters, Bristol, 2014.</w:t>
            </w:r>
          </w:p>
          <w:p w14:paraId="277AA96D" w14:textId="77777777" w:rsidR="000B7F55" w:rsidRPr="006506DE" w:rsidRDefault="000B7F55" w:rsidP="006506DE">
            <w:pPr>
              <w:pStyle w:val="ListParagraph"/>
              <w:numPr>
                <w:ilvl w:val="0"/>
                <w:numId w:val="16"/>
              </w:numPr>
              <w:spacing w:line="240" w:lineRule="auto"/>
              <w:rPr>
                <w:rFonts w:ascii="Times New Roman" w:hAnsi="Times New Roman"/>
                <w:sz w:val="24"/>
                <w:szCs w:val="24"/>
                <w:lang w:val="ro-RO"/>
              </w:rPr>
            </w:pPr>
            <w:r w:rsidRPr="006506DE">
              <w:rPr>
                <w:rFonts w:ascii="Times New Roman" w:hAnsi="Times New Roman"/>
                <w:sz w:val="24"/>
                <w:szCs w:val="24"/>
                <w:lang w:val="ro-RO"/>
              </w:rPr>
              <w:t xml:space="preserve">Harmer, Jeremy, </w:t>
            </w:r>
            <w:r w:rsidRPr="006506DE">
              <w:rPr>
                <w:rFonts w:ascii="Times New Roman" w:hAnsi="Times New Roman"/>
                <w:i/>
                <w:sz w:val="24"/>
                <w:szCs w:val="24"/>
                <w:lang w:val="ro-RO"/>
              </w:rPr>
              <w:t>The Practice of English Language Teaching.</w:t>
            </w:r>
            <w:r w:rsidRPr="006506DE">
              <w:rPr>
                <w:rFonts w:ascii="Times New Roman" w:hAnsi="Times New Roman"/>
                <w:sz w:val="24"/>
                <w:szCs w:val="24"/>
                <w:lang w:val="ro-RO"/>
              </w:rPr>
              <w:t xml:space="preserve"> Pearson Education Limited, Harlow, England, 2013. (with DVD)</w:t>
            </w:r>
          </w:p>
          <w:p w14:paraId="27C28EAB" w14:textId="77777777" w:rsidR="000B7F55" w:rsidRPr="006506DE" w:rsidRDefault="000B7F55" w:rsidP="006506DE">
            <w:pPr>
              <w:pStyle w:val="ListParagraph"/>
              <w:numPr>
                <w:ilvl w:val="0"/>
                <w:numId w:val="16"/>
              </w:numPr>
              <w:spacing w:line="240" w:lineRule="auto"/>
              <w:rPr>
                <w:rFonts w:ascii="Times New Roman" w:hAnsi="Times New Roman"/>
                <w:sz w:val="24"/>
                <w:szCs w:val="24"/>
                <w:lang w:val="ro-RO"/>
              </w:rPr>
            </w:pPr>
            <w:r w:rsidRPr="006506DE">
              <w:rPr>
                <w:rFonts w:ascii="Times New Roman" w:hAnsi="Times New Roman"/>
                <w:sz w:val="24"/>
                <w:szCs w:val="24"/>
                <w:lang w:val="ro-RO"/>
              </w:rPr>
              <w:t xml:space="preserve">Hyland, Ken, </w:t>
            </w:r>
            <w:r w:rsidRPr="006506DE">
              <w:rPr>
                <w:rFonts w:ascii="Times New Roman" w:hAnsi="Times New Roman"/>
                <w:i/>
                <w:sz w:val="24"/>
                <w:szCs w:val="24"/>
                <w:lang w:val="ro-RO"/>
              </w:rPr>
              <w:t>Teaching and researching writing</w:t>
            </w:r>
            <w:r w:rsidRPr="006506DE">
              <w:rPr>
                <w:rFonts w:ascii="Times New Roman" w:hAnsi="Times New Roman"/>
                <w:sz w:val="24"/>
                <w:szCs w:val="24"/>
                <w:lang w:val="ro-RO"/>
              </w:rPr>
              <w:t>, Longman, 2009.</w:t>
            </w:r>
          </w:p>
          <w:p w14:paraId="6DE80851" w14:textId="77777777" w:rsidR="000B7F55" w:rsidRPr="006506DE" w:rsidRDefault="000B7F55" w:rsidP="006506DE">
            <w:pPr>
              <w:pStyle w:val="ListParagraph"/>
              <w:numPr>
                <w:ilvl w:val="0"/>
                <w:numId w:val="16"/>
              </w:numPr>
              <w:spacing w:line="240" w:lineRule="auto"/>
              <w:rPr>
                <w:rFonts w:ascii="Times New Roman" w:hAnsi="Times New Roman"/>
                <w:sz w:val="24"/>
                <w:szCs w:val="24"/>
                <w:lang w:val="ro-RO"/>
              </w:rPr>
            </w:pPr>
            <w:r w:rsidRPr="006506DE">
              <w:rPr>
                <w:rFonts w:ascii="Times New Roman" w:hAnsi="Times New Roman"/>
                <w:sz w:val="24"/>
                <w:szCs w:val="24"/>
                <w:lang w:val="ro-RO"/>
              </w:rPr>
              <w:t xml:space="preserve">Larsen-Freeman, Diane, </w:t>
            </w:r>
            <w:r w:rsidRPr="006506DE">
              <w:rPr>
                <w:rFonts w:ascii="Times New Roman" w:hAnsi="Times New Roman"/>
                <w:i/>
                <w:sz w:val="24"/>
                <w:szCs w:val="24"/>
                <w:lang w:val="ro-RO"/>
              </w:rPr>
              <w:t>Techniques and principles in language teaching</w:t>
            </w:r>
            <w:r w:rsidRPr="006506DE">
              <w:rPr>
                <w:rFonts w:ascii="Times New Roman" w:hAnsi="Times New Roman"/>
                <w:sz w:val="24"/>
                <w:szCs w:val="24"/>
                <w:lang w:val="ro-RO"/>
              </w:rPr>
              <w:t>, Oxford University Press, 2003.</w:t>
            </w:r>
          </w:p>
          <w:p w14:paraId="7993EF3A" w14:textId="77777777" w:rsidR="000B7F55" w:rsidRPr="006506DE" w:rsidRDefault="000B7F55" w:rsidP="006506DE">
            <w:pPr>
              <w:pStyle w:val="ListParagraph"/>
              <w:numPr>
                <w:ilvl w:val="0"/>
                <w:numId w:val="16"/>
              </w:numPr>
              <w:spacing w:line="240" w:lineRule="auto"/>
              <w:rPr>
                <w:rFonts w:ascii="Times New Roman" w:hAnsi="Times New Roman"/>
                <w:sz w:val="24"/>
                <w:szCs w:val="24"/>
                <w:lang w:val="ro-RO"/>
              </w:rPr>
            </w:pPr>
            <w:r w:rsidRPr="006506DE">
              <w:rPr>
                <w:rFonts w:ascii="Times New Roman" w:hAnsi="Times New Roman"/>
                <w:sz w:val="24"/>
                <w:szCs w:val="24"/>
                <w:lang w:val="ro-RO"/>
              </w:rPr>
              <w:t xml:space="preserve">Némethné Hock Ildikó, </w:t>
            </w:r>
            <w:r w:rsidRPr="006506DE">
              <w:rPr>
                <w:rFonts w:ascii="Times New Roman" w:hAnsi="Times New Roman"/>
                <w:i/>
                <w:sz w:val="24"/>
                <w:szCs w:val="24"/>
                <w:lang w:val="ro-RO"/>
              </w:rPr>
              <w:t>Idegen nyelvi mérés és vizsgatechnika</w:t>
            </w:r>
            <w:r w:rsidRPr="006506DE">
              <w:rPr>
                <w:rFonts w:ascii="Times New Roman" w:hAnsi="Times New Roman"/>
                <w:sz w:val="24"/>
                <w:szCs w:val="24"/>
                <w:lang w:val="ro-RO"/>
              </w:rPr>
              <w:t>. Jegyzet. Veszprémi Egyetem, 1993.*</w:t>
            </w:r>
          </w:p>
          <w:p w14:paraId="3B4D822D" w14:textId="77777777" w:rsidR="000B7F55" w:rsidRPr="006506DE" w:rsidRDefault="000B7F55" w:rsidP="006506DE">
            <w:pPr>
              <w:pStyle w:val="ListParagraph"/>
              <w:numPr>
                <w:ilvl w:val="0"/>
                <w:numId w:val="16"/>
              </w:numPr>
              <w:spacing w:line="240" w:lineRule="auto"/>
              <w:rPr>
                <w:rFonts w:ascii="Times New Roman" w:hAnsi="Times New Roman"/>
                <w:i/>
                <w:sz w:val="24"/>
                <w:szCs w:val="24"/>
                <w:lang w:val="ro-RO"/>
              </w:rPr>
            </w:pPr>
            <w:r w:rsidRPr="006506DE">
              <w:rPr>
                <w:rFonts w:ascii="Times New Roman" w:hAnsi="Times New Roman"/>
                <w:color w:val="000000"/>
                <w:sz w:val="24"/>
                <w:szCs w:val="24"/>
                <w:lang w:val="ro-RO"/>
              </w:rPr>
              <w:t xml:space="preserve">Richards, Jack and Rodgers Theodore, </w:t>
            </w:r>
            <w:r w:rsidRPr="006506DE">
              <w:rPr>
                <w:rFonts w:ascii="Times New Roman" w:hAnsi="Times New Roman"/>
                <w:i/>
                <w:color w:val="000000"/>
                <w:sz w:val="24"/>
                <w:szCs w:val="24"/>
                <w:lang w:val="ro-RO"/>
              </w:rPr>
              <w:t>Approaches and methods in language teaching, Cambridge University Press, 2001.</w:t>
            </w:r>
          </w:p>
          <w:p w14:paraId="2787C6CD" w14:textId="77777777" w:rsidR="000B7F55" w:rsidRPr="006506DE" w:rsidRDefault="000B7F55" w:rsidP="006506DE">
            <w:pPr>
              <w:numPr>
                <w:ilvl w:val="0"/>
                <w:numId w:val="16"/>
              </w:numPr>
              <w:contextualSpacing/>
              <w:rPr>
                <w:lang w:val="ro-RO"/>
              </w:rPr>
            </w:pPr>
            <w:r w:rsidRPr="006506DE">
              <w:rPr>
                <w:color w:val="000000"/>
                <w:lang w:val="ro-RO"/>
              </w:rPr>
              <w:t xml:space="preserve">Richards, Jack and Schmidt Richard, </w:t>
            </w:r>
            <w:r w:rsidRPr="006506DE">
              <w:rPr>
                <w:i/>
                <w:color w:val="000000"/>
                <w:lang w:val="ro-RO"/>
              </w:rPr>
              <w:t>Longman dictionary of language teaching and applied linguistics</w:t>
            </w:r>
            <w:r w:rsidRPr="006506DE">
              <w:rPr>
                <w:color w:val="000000"/>
                <w:lang w:val="ro-RO"/>
              </w:rPr>
              <w:t>, Longman, 2010.</w:t>
            </w:r>
          </w:p>
          <w:p w14:paraId="1EE260C5" w14:textId="77777777" w:rsidR="000B7F55" w:rsidRPr="006506DE" w:rsidRDefault="000B7F55" w:rsidP="006506DE">
            <w:pPr>
              <w:numPr>
                <w:ilvl w:val="0"/>
                <w:numId w:val="16"/>
              </w:numPr>
              <w:contextualSpacing/>
              <w:rPr>
                <w:lang w:val="ro-RO"/>
              </w:rPr>
            </w:pPr>
            <w:r w:rsidRPr="006506DE">
              <w:rPr>
                <w:color w:val="000000"/>
                <w:lang w:val="ro-RO"/>
              </w:rPr>
              <w:t xml:space="preserve">Ur, Penny, </w:t>
            </w:r>
            <w:r w:rsidRPr="006506DE">
              <w:rPr>
                <w:i/>
                <w:color w:val="000000"/>
                <w:lang w:val="ro-RO"/>
              </w:rPr>
              <w:t>A course in language teaching practice and theory</w:t>
            </w:r>
            <w:r w:rsidRPr="006506DE">
              <w:rPr>
                <w:color w:val="000000"/>
                <w:lang w:val="ro-RO"/>
              </w:rPr>
              <w:t>, Cambridge University Press, 2004.</w:t>
            </w:r>
          </w:p>
          <w:p w14:paraId="6DA7252E" w14:textId="77777777" w:rsidR="000B7F55" w:rsidRPr="006506DE" w:rsidRDefault="000B7F55" w:rsidP="006506DE">
            <w:pPr>
              <w:numPr>
                <w:ilvl w:val="0"/>
                <w:numId w:val="16"/>
              </w:numPr>
              <w:contextualSpacing/>
              <w:rPr>
                <w:lang w:val="ro-RO"/>
              </w:rPr>
            </w:pPr>
            <w:r w:rsidRPr="006506DE">
              <w:rPr>
                <w:color w:val="000000"/>
                <w:lang w:val="ro-RO"/>
              </w:rPr>
              <w:t xml:space="preserve">Vizental, Adriana, </w:t>
            </w:r>
            <w:r w:rsidRPr="006506DE">
              <w:rPr>
                <w:i/>
                <w:color w:val="000000"/>
                <w:lang w:val="ro-RO"/>
              </w:rPr>
              <w:t>Metodica predării limbii engleze: Strategies of teaching and testing English as a foreign language</w:t>
            </w:r>
            <w:r w:rsidRPr="006506DE">
              <w:rPr>
                <w:color w:val="000000"/>
                <w:lang w:val="ro-RO"/>
              </w:rPr>
              <w:t>. Polirom, Iasi, 2008.</w:t>
            </w:r>
          </w:p>
          <w:p w14:paraId="404A37B8" w14:textId="77777777" w:rsidR="00790F7A" w:rsidRPr="006506DE" w:rsidRDefault="000B7F55" w:rsidP="006506DE">
            <w:pPr>
              <w:numPr>
                <w:ilvl w:val="0"/>
                <w:numId w:val="16"/>
              </w:numPr>
              <w:contextualSpacing/>
              <w:rPr>
                <w:lang w:val="ro-RO"/>
              </w:rPr>
            </w:pPr>
            <w:r w:rsidRPr="006506DE">
              <w:rPr>
                <w:color w:val="000000"/>
                <w:lang w:val="ro-RO"/>
              </w:rPr>
              <w:t xml:space="preserve">Widdowson, H. G., </w:t>
            </w:r>
            <w:r w:rsidRPr="006506DE">
              <w:rPr>
                <w:i/>
                <w:iCs/>
                <w:color w:val="000000"/>
                <w:lang w:val="ro-RO"/>
              </w:rPr>
              <w:t>Teaching Language as Communication,</w:t>
            </w:r>
            <w:r w:rsidRPr="006506DE">
              <w:rPr>
                <w:color w:val="000000"/>
                <w:lang w:val="ro-RO"/>
              </w:rPr>
              <w:t xml:space="preserve"> Oxford University Press, 2004.</w:t>
            </w:r>
            <w:r w:rsidR="00790F7A" w:rsidRPr="006506DE">
              <w:rPr>
                <w:color w:val="000000"/>
                <w:lang w:val="ro-RO"/>
              </w:rPr>
              <w:t xml:space="preserve">Vizental, Adriana, </w:t>
            </w:r>
            <w:r w:rsidR="00790F7A" w:rsidRPr="006506DE">
              <w:rPr>
                <w:i/>
                <w:color w:val="000000"/>
                <w:lang w:val="ro-RO"/>
              </w:rPr>
              <w:t>Metodica predării limbii engleze: Strategies of teaching and testing English as a foreign language</w:t>
            </w:r>
            <w:r w:rsidR="00790F7A" w:rsidRPr="006506DE">
              <w:rPr>
                <w:color w:val="000000"/>
                <w:lang w:val="ro-RO"/>
              </w:rPr>
              <w:t>. Polirom, Iasi, 2008.</w:t>
            </w:r>
          </w:p>
        </w:tc>
      </w:tr>
    </w:tbl>
    <w:p w14:paraId="445D11AA" w14:textId="77777777" w:rsidR="00351997" w:rsidRPr="006506DE" w:rsidRDefault="00351997" w:rsidP="006506DE">
      <w:pPr>
        <w:contextualSpacing/>
        <w:jc w:val="both"/>
        <w:rPr>
          <w:rFonts w:eastAsia="Calibri"/>
          <w:lang w:val="ro-RO"/>
        </w:rPr>
      </w:pPr>
    </w:p>
    <w:p w14:paraId="417B779B" w14:textId="77777777" w:rsidR="00351997" w:rsidRPr="006506DE" w:rsidRDefault="00351997" w:rsidP="006506DE">
      <w:pPr>
        <w:contextualSpacing/>
        <w:jc w:val="both"/>
        <w:rPr>
          <w:rFonts w:eastAsia="Calibri"/>
          <w:b/>
          <w:lang w:val="ro-RO"/>
        </w:rPr>
      </w:pPr>
      <w:r w:rsidRPr="006506DE">
        <w:rPr>
          <w:rFonts w:eastAsia="Calibri"/>
          <w:b/>
          <w:lang w:val="ro-RO"/>
        </w:rPr>
        <w:lastRenderedPageBreak/>
        <w:t>9. Coroborarea conţinuturilor disciplinei cu aşteptările reprezentanţilor comunităţii epistemice, asociaţiilor profesionale şi angajatori reprezentativi din domeniul aferent programului</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351997" w:rsidRPr="006506DE" w14:paraId="2BE2D720" w14:textId="77777777" w:rsidTr="004D5B4B">
        <w:trPr>
          <w:trHeight w:val="1464"/>
        </w:trPr>
        <w:tc>
          <w:tcPr>
            <w:tcW w:w="10065" w:type="dxa"/>
          </w:tcPr>
          <w:p w14:paraId="38A84EC6" w14:textId="77777777" w:rsidR="00351997" w:rsidRPr="006506DE" w:rsidRDefault="00D15F61" w:rsidP="006506DE">
            <w:pPr>
              <w:pStyle w:val="NoSpacing"/>
              <w:contextualSpacing/>
              <w:jc w:val="both"/>
              <w:rPr>
                <w:rFonts w:eastAsia="Calibri"/>
                <w:lang w:val="ro-RO"/>
              </w:rPr>
            </w:pPr>
            <w:r w:rsidRPr="006506DE">
              <w:rPr>
                <w:rFonts w:eastAsia="Calibri"/>
                <w:lang w:val="ro-RO"/>
              </w:rPr>
              <w:t>Conţinutul disciplinei este în concordanţă cu ceea ce se predă în alte centre universitare din ţară şi din străinătate şi cu misiunea și obiectivele specializării, fiind astfel conceput, încât să asigure o pregătire sistematică a studenților și, în același timp, să fie evitate suprapunerile în ceea ce privește conținutul tematic al disciplinelor. În privinţa adaptării la cerinţele pieţei muncii a conţinutului disciplinei au avut loc întâlniri cu reprezentanţi de specialitate.</w:t>
            </w:r>
          </w:p>
        </w:tc>
      </w:tr>
    </w:tbl>
    <w:p w14:paraId="3863AE42" w14:textId="77777777" w:rsidR="00351997" w:rsidRPr="006506DE" w:rsidRDefault="00351997" w:rsidP="006506DE">
      <w:pPr>
        <w:contextualSpacing/>
        <w:rPr>
          <w:rFonts w:eastAsia="Calibri"/>
          <w:lang w:val="ro-RO"/>
        </w:rPr>
      </w:pPr>
    </w:p>
    <w:p w14:paraId="6320E654" w14:textId="77777777" w:rsidR="00351997" w:rsidRPr="006506DE" w:rsidRDefault="00351997" w:rsidP="006506DE">
      <w:pPr>
        <w:contextualSpacing/>
        <w:rPr>
          <w:rFonts w:eastAsia="Calibri"/>
          <w:b/>
          <w:lang w:val="ro-RO"/>
        </w:rPr>
      </w:pPr>
      <w:r w:rsidRPr="006506DE">
        <w:rPr>
          <w:rFonts w:eastAsia="Calibri"/>
          <w:b/>
          <w:lang w:val="ro-RO"/>
        </w:rPr>
        <w:t>10. Evaluare</w:t>
      </w:r>
    </w:p>
    <w:p w14:paraId="003101E1" w14:textId="77777777" w:rsidR="00046FCE" w:rsidRPr="006506DE" w:rsidRDefault="00046FCE" w:rsidP="006506DE">
      <w:pPr>
        <w:contextualSpacing/>
        <w:rPr>
          <w:rFonts w:eastAsia="Calibri"/>
          <w:b/>
          <w:lang w:val="ro-RO"/>
        </w:rPr>
      </w:pPr>
      <w:r w:rsidRPr="006506DE">
        <w:rPr>
          <w:rFonts w:eastAsia="Calibri"/>
          <w:b/>
          <w:lang w:val="ro-RO"/>
        </w:rPr>
        <w:t>A. Condiții de îndeplinit pentru prezentarea la evaluare:</w:t>
      </w:r>
    </w:p>
    <w:p w14:paraId="7321D4A6" w14:textId="77777777" w:rsidR="00046FCE" w:rsidRPr="006506DE" w:rsidRDefault="00046FCE" w:rsidP="006506DE">
      <w:pPr>
        <w:contextualSpacing/>
        <w:rPr>
          <w:rFonts w:eastAsia="Calibri"/>
          <w:lang w:val="ro-RO"/>
        </w:rPr>
      </w:pPr>
      <w:r w:rsidRPr="006506DE">
        <w:rPr>
          <w:rFonts w:eastAsia="Calibri"/>
          <w:b/>
          <w:lang w:val="ro-RO"/>
        </w:rPr>
        <w:t>•</w:t>
      </w:r>
      <w:r w:rsidRPr="006506DE">
        <w:rPr>
          <w:rFonts w:eastAsia="Calibri"/>
          <w:lang w:val="ro-RO"/>
        </w:rPr>
        <w:t>Prezența la orele de laborator este obligatorie. Nu se admite decât maxim o absență, care poate fi recuperat[ pe parcursul semestrului sau în săptămâna premergătoare sesiunii de examene);</w:t>
      </w:r>
    </w:p>
    <w:p w14:paraId="73E7E22F" w14:textId="77777777" w:rsidR="00046FCE" w:rsidRPr="006506DE" w:rsidRDefault="00046FCE" w:rsidP="006506DE">
      <w:pPr>
        <w:contextualSpacing/>
        <w:rPr>
          <w:rFonts w:eastAsia="Calibri"/>
          <w:lang w:val="ro-RO"/>
        </w:rPr>
      </w:pPr>
      <w:r w:rsidRPr="006506DE">
        <w:rPr>
          <w:rFonts w:eastAsia="Calibri"/>
          <w:lang w:val="ro-RO"/>
        </w:rPr>
        <w:t>•Finalizarea orelor de laborator constă în întocmirea portfoliului complet.</w:t>
      </w:r>
    </w:p>
    <w:p w14:paraId="21DD134C" w14:textId="77777777" w:rsidR="00046FCE" w:rsidRPr="006506DE" w:rsidRDefault="00046FCE" w:rsidP="006506DE">
      <w:pPr>
        <w:contextualSpacing/>
        <w:rPr>
          <w:rFonts w:eastAsia="Calibri"/>
          <w:b/>
          <w:lang w:val="ro-RO"/>
        </w:rPr>
      </w:pPr>
    </w:p>
    <w:p w14:paraId="393A0594" w14:textId="77777777" w:rsidR="00046FCE" w:rsidRPr="006506DE" w:rsidRDefault="00F64EC5" w:rsidP="006506DE">
      <w:pPr>
        <w:contextualSpacing/>
        <w:rPr>
          <w:rFonts w:eastAsia="Calibri"/>
          <w:b/>
          <w:lang w:val="ro-RO"/>
        </w:rPr>
      </w:pPr>
      <w:r w:rsidRPr="006506DE">
        <w:rPr>
          <w:rFonts w:eastAsia="Calibri"/>
          <w:b/>
          <w:lang w:val="ro-RO"/>
        </w:rPr>
        <w:t>B. Criterii, metode și ponderi în evaluare:</w:t>
      </w: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8"/>
        <w:gridCol w:w="3352"/>
        <w:gridCol w:w="2880"/>
        <w:gridCol w:w="2070"/>
      </w:tblGrid>
      <w:tr w:rsidR="0028211C" w:rsidRPr="006506DE" w14:paraId="02FCF251" w14:textId="77777777" w:rsidTr="004D5B4B">
        <w:tc>
          <w:tcPr>
            <w:tcW w:w="1688" w:type="dxa"/>
            <w:shd w:val="clear" w:color="auto" w:fill="auto"/>
          </w:tcPr>
          <w:p w14:paraId="01F4D6BC" w14:textId="77777777" w:rsidR="00351997" w:rsidRPr="006506DE" w:rsidRDefault="00351997" w:rsidP="006506DE">
            <w:pPr>
              <w:contextualSpacing/>
              <w:jc w:val="center"/>
              <w:rPr>
                <w:rFonts w:eastAsia="Calibri"/>
                <w:b/>
                <w:lang w:val="ro-RO"/>
              </w:rPr>
            </w:pPr>
            <w:r w:rsidRPr="006506DE">
              <w:rPr>
                <w:rFonts w:eastAsia="Calibri"/>
                <w:b/>
                <w:lang w:val="ro-RO"/>
              </w:rPr>
              <w:t>Tip activitate</w:t>
            </w:r>
          </w:p>
        </w:tc>
        <w:tc>
          <w:tcPr>
            <w:tcW w:w="3352" w:type="dxa"/>
            <w:shd w:val="clear" w:color="auto" w:fill="auto"/>
          </w:tcPr>
          <w:p w14:paraId="28DEA737" w14:textId="77777777" w:rsidR="00351997" w:rsidRPr="006506DE" w:rsidRDefault="00351997" w:rsidP="006506DE">
            <w:pPr>
              <w:ind w:left="46" w:right="-154"/>
              <w:contextualSpacing/>
              <w:jc w:val="center"/>
              <w:rPr>
                <w:rFonts w:eastAsia="Calibri"/>
                <w:b/>
                <w:lang w:val="ro-RO"/>
              </w:rPr>
            </w:pPr>
            <w:r w:rsidRPr="006506DE">
              <w:rPr>
                <w:rFonts w:eastAsia="Calibri"/>
                <w:b/>
                <w:lang w:val="ro-RO"/>
              </w:rPr>
              <w:t>10.1 Criterii de evaluare</w:t>
            </w:r>
          </w:p>
        </w:tc>
        <w:tc>
          <w:tcPr>
            <w:tcW w:w="2880" w:type="dxa"/>
            <w:shd w:val="clear" w:color="auto" w:fill="auto"/>
          </w:tcPr>
          <w:p w14:paraId="00C1B650" w14:textId="77777777" w:rsidR="00351997" w:rsidRPr="006506DE" w:rsidRDefault="00351997" w:rsidP="006506DE">
            <w:pPr>
              <w:contextualSpacing/>
              <w:jc w:val="center"/>
              <w:rPr>
                <w:rFonts w:eastAsia="Calibri"/>
                <w:b/>
                <w:lang w:val="ro-RO"/>
              </w:rPr>
            </w:pPr>
            <w:r w:rsidRPr="006506DE">
              <w:rPr>
                <w:rFonts w:eastAsia="Calibri"/>
                <w:b/>
                <w:lang w:val="ro-RO"/>
              </w:rPr>
              <w:t>10.2 Metode de evaluare</w:t>
            </w:r>
          </w:p>
        </w:tc>
        <w:tc>
          <w:tcPr>
            <w:tcW w:w="2070" w:type="dxa"/>
            <w:shd w:val="clear" w:color="auto" w:fill="auto"/>
          </w:tcPr>
          <w:p w14:paraId="227BD090" w14:textId="77777777" w:rsidR="00351997" w:rsidRPr="006506DE" w:rsidRDefault="00351997" w:rsidP="006506DE">
            <w:pPr>
              <w:contextualSpacing/>
              <w:jc w:val="center"/>
              <w:rPr>
                <w:rFonts w:eastAsia="Calibri"/>
                <w:b/>
                <w:lang w:val="ro-RO"/>
              </w:rPr>
            </w:pPr>
            <w:r w:rsidRPr="006506DE">
              <w:rPr>
                <w:rFonts w:eastAsia="Calibri"/>
                <w:b/>
                <w:lang w:val="ro-RO"/>
              </w:rPr>
              <w:t>10.3 Pondere din nota finală</w:t>
            </w:r>
          </w:p>
        </w:tc>
      </w:tr>
      <w:tr w:rsidR="00351997" w:rsidRPr="006506DE" w14:paraId="635B8298" w14:textId="77777777" w:rsidTr="004D5B4B">
        <w:trPr>
          <w:trHeight w:val="350"/>
        </w:trPr>
        <w:tc>
          <w:tcPr>
            <w:tcW w:w="1688" w:type="dxa"/>
          </w:tcPr>
          <w:p w14:paraId="3CE8CFC6" w14:textId="77777777" w:rsidR="00351997" w:rsidRPr="006506DE" w:rsidRDefault="00351997" w:rsidP="006506DE">
            <w:pPr>
              <w:contextualSpacing/>
              <w:rPr>
                <w:rFonts w:eastAsia="Calibri"/>
                <w:lang w:val="ro-RO"/>
              </w:rPr>
            </w:pPr>
            <w:r w:rsidRPr="006506DE">
              <w:rPr>
                <w:rFonts w:eastAsia="Calibri"/>
                <w:lang w:val="ro-RO"/>
              </w:rPr>
              <w:t>10.4 Curs</w:t>
            </w:r>
          </w:p>
        </w:tc>
        <w:tc>
          <w:tcPr>
            <w:tcW w:w="3352" w:type="dxa"/>
            <w:shd w:val="clear" w:color="auto" w:fill="FFFFFF"/>
          </w:tcPr>
          <w:p w14:paraId="4A77C5EC" w14:textId="77777777" w:rsidR="00351997" w:rsidRPr="006506DE" w:rsidRDefault="00F42F4B" w:rsidP="006506DE">
            <w:pPr>
              <w:contextualSpacing/>
              <w:jc w:val="both"/>
              <w:rPr>
                <w:rFonts w:eastAsia="Calibri"/>
                <w:lang w:val="ro-RO"/>
              </w:rPr>
            </w:pPr>
            <w:r w:rsidRPr="006506DE">
              <w:rPr>
                <w:rFonts w:eastAsia="Calibri"/>
                <w:lang w:val="ro-RO"/>
              </w:rPr>
              <w:t>-</w:t>
            </w:r>
          </w:p>
        </w:tc>
        <w:tc>
          <w:tcPr>
            <w:tcW w:w="2880" w:type="dxa"/>
          </w:tcPr>
          <w:p w14:paraId="6FF0BF81" w14:textId="77777777" w:rsidR="00351997" w:rsidRPr="006506DE" w:rsidRDefault="00F42F4B" w:rsidP="006506DE">
            <w:pPr>
              <w:contextualSpacing/>
              <w:jc w:val="both"/>
              <w:rPr>
                <w:rFonts w:eastAsia="Calibri"/>
                <w:lang w:val="ro-RO"/>
              </w:rPr>
            </w:pPr>
            <w:r w:rsidRPr="006506DE">
              <w:rPr>
                <w:rFonts w:eastAsia="Calibri"/>
                <w:lang w:val="ro-RO"/>
              </w:rPr>
              <w:t>-</w:t>
            </w:r>
          </w:p>
        </w:tc>
        <w:tc>
          <w:tcPr>
            <w:tcW w:w="2070" w:type="dxa"/>
          </w:tcPr>
          <w:p w14:paraId="01EFB0BA" w14:textId="77777777" w:rsidR="00351997" w:rsidRPr="006506DE" w:rsidRDefault="00F42F4B" w:rsidP="006506DE">
            <w:pPr>
              <w:contextualSpacing/>
              <w:jc w:val="center"/>
              <w:rPr>
                <w:rFonts w:eastAsia="Calibri"/>
                <w:lang w:val="ro-RO"/>
              </w:rPr>
            </w:pPr>
            <w:r w:rsidRPr="006506DE">
              <w:rPr>
                <w:rFonts w:eastAsia="Calibri"/>
                <w:lang w:val="ro-RO"/>
              </w:rPr>
              <w:t>-</w:t>
            </w:r>
          </w:p>
        </w:tc>
      </w:tr>
      <w:tr w:rsidR="0028211C" w:rsidRPr="006506DE" w14:paraId="2C111B6C" w14:textId="77777777" w:rsidTr="004D5B4B">
        <w:trPr>
          <w:trHeight w:val="350"/>
        </w:trPr>
        <w:tc>
          <w:tcPr>
            <w:tcW w:w="1688" w:type="dxa"/>
          </w:tcPr>
          <w:p w14:paraId="48ADF5CF" w14:textId="77777777" w:rsidR="0028211C" w:rsidRPr="006506DE" w:rsidRDefault="00584B1D" w:rsidP="006506DE">
            <w:pPr>
              <w:contextualSpacing/>
              <w:rPr>
                <w:rFonts w:eastAsia="Calibri"/>
                <w:lang w:val="ro-RO"/>
              </w:rPr>
            </w:pPr>
            <w:r w:rsidRPr="006506DE">
              <w:rPr>
                <w:rFonts w:eastAsia="Calibri"/>
                <w:lang w:val="ro-RO"/>
              </w:rPr>
              <w:t>10.5 P</w:t>
            </w:r>
            <w:r w:rsidR="0028211C" w:rsidRPr="006506DE">
              <w:rPr>
                <w:rFonts w:eastAsia="Calibri"/>
                <w:lang w:val="ro-RO"/>
              </w:rPr>
              <w:t>ractică</w:t>
            </w:r>
          </w:p>
        </w:tc>
        <w:tc>
          <w:tcPr>
            <w:tcW w:w="3352" w:type="dxa"/>
            <w:shd w:val="clear" w:color="auto" w:fill="FFFFFF"/>
          </w:tcPr>
          <w:p w14:paraId="54BBE8F4" w14:textId="77777777" w:rsidR="0028211C" w:rsidRPr="006506DE" w:rsidRDefault="00584B1D" w:rsidP="006506DE">
            <w:pPr>
              <w:pStyle w:val="NoSpacing"/>
              <w:contextualSpacing/>
              <w:jc w:val="both"/>
              <w:rPr>
                <w:lang w:val="ro-RO"/>
              </w:rPr>
            </w:pPr>
            <w:r w:rsidRPr="006506DE">
              <w:rPr>
                <w:lang w:val="ro-RO"/>
              </w:rPr>
              <w:t>Criteriile de evaluare se vor formula în concordanță cu specificul și calitatea performanțelor și a competențelor urmărite.</w:t>
            </w:r>
          </w:p>
        </w:tc>
        <w:tc>
          <w:tcPr>
            <w:tcW w:w="2880" w:type="dxa"/>
          </w:tcPr>
          <w:p w14:paraId="47E4C1EA" w14:textId="77777777" w:rsidR="001D2C64" w:rsidRPr="006506DE" w:rsidRDefault="001D2C64" w:rsidP="006506DE">
            <w:pPr>
              <w:contextualSpacing/>
              <w:rPr>
                <w:bCs/>
                <w:lang w:val="ro-RO"/>
              </w:rPr>
            </w:pPr>
            <w:r w:rsidRPr="006506DE">
              <w:rPr>
                <w:bCs/>
                <w:lang w:val="ro-RO"/>
              </w:rPr>
              <w:t>1.Participare la discuțiile și activitățile practice.</w:t>
            </w:r>
          </w:p>
          <w:p w14:paraId="2DF00FB7" w14:textId="77777777" w:rsidR="0028211C" w:rsidRPr="006506DE" w:rsidRDefault="001D2C64" w:rsidP="006506DE">
            <w:pPr>
              <w:contextualSpacing/>
              <w:rPr>
                <w:bCs/>
                <w:lang w:val="ro-RO"/>
              </w:rPr>
            </w:pPr>
            <w:r w:rsidRPr="006506DE">
              <w:rPr>
                <w:bCs/>
                <w:lang w:val="ro-RO"/>
              </w:rPr>
              <w:t>2.Evaluarea practicii observative (pe baza fișelor de observare)</w:t>
            </w:r>
            <w:r w:rsidR="00D91354" w:rsidRPr="006506DE">
              <w:rPr>
                <w:bCs/>
                <w:lang w:val="ro-RO"/>
              </w:rPr>
              <w:t>.</w:t>
            </w:r>
          </w:p>
        </w:tc>
        <w:tc>
          <w:tcPr>
            <w:tcW w:w="2070" w:type="dxa"/>
          </w:tcPr>
          <w:p w14:paraId="6D97B3EC" w14:textId="77777777" w:rsidR="0028211C" w:rsidRPr="006506DE" w:rsidRDefault="00D91354" w:rsidP="006506DE">
            <w:pPr>
              <w:contextualSpacing/>
              <w:jc w:val="center"/>
              <w:rPr>
                <w:rFonts w:eastAsia="Calibri"/>
                <w:lang w:val="ro-RO"/>
              </w:rPr>
            </w:pPr>
            <w:r w:rsidRPr="006506DE">
              <w:rPr>
                <w:rFonts w:eastAsia="Calibri"/>
                <w:lang w:val="ro-RO"/>
              </w:rPr>
              <w:t>3</w:t>
            </w:r>
            <w:r w:rsidR="0028211C" w:rsidRPr="006506DE">
              <w:rPr>
                <w:rFonts w:eastAsia="Calibri"/>
                <w:lang w:val="ro-RO"/>
              </w:rPr>
              <w:t>0%</w:t>
            </w:r>
          </w:p>
          <w:p w14:paraId="6FDE59C5" w14:textId="77777777" w:rsidR="00D91354" w:rsidRPr="006506DE" w:rsidRDefault="00D91354" w:rsidP="006506DE">
            <w:pPr>
              <w:contextualSpacing/>
              <w:jc w:val="center"/>
              <w:rPr>
                <w:rFonts w:eastAsia="Calibri"/>
                <w:lang w:val="ro-RO"/>
              </w:rPr>
            </w:pPr>
          </w:p>
          <w:p w14:paraId="4026D047" w14:textId="77777777" w:rsidR="00D91354" w:rsidRPr="006506DE" w:rsidRDefault="00D91354" w:rsidP="006506DE">
            <w:pPr>
              <w:contextualSpacing/>
              <w:jc w:val="center"/>
              <w:rPr>
                <w:rFonts w:eastAsia="Calibri"/>
                <w:lang w:val="ro-RO"/>
              </w:rPr>
            </w:pPr>
            <w:r w:rsidRPr="006506DE">
              <w:rPr>
                <w:rFonts w:eastAsia="Calibri"/>
                <w:lang w:val="ro-RO"/>
              </w:rPr>
              <w:t>70%</w:t>
            </w:r>
          </w:p>
        </w:tc>
      </w:tr>
      <w:tr w:rsidR="00351997" w:rsidRPr="006506DE" w14:paraId="1EC2F6F4" w14:textId="77777777" w:rsidTr="004D5B4B">
        <w:tc>
          <w:tcPr>
            <w:tcW w:w="9990" w:type="dxa"/>
            <w:gridSpan w:val="4"/>
          </w:tcPr>
          <w:p w14:paraId="2755B9BB" w14:textId="77777777" w:rsidR="00351997" w:rsidRPr="006506DE" w:rsidRDefault="00351997" w:rsidP="006506DE">
            <w:pPr>
              <w:contextualSpacing/>
              <w:rPr>
                <w:rFonts w:eastAsia="Calibri"/>
                <w:lang w:val="ro-RO"/>
              </w:rPr>
            </w:pPr>
            <w:r w:rsidRPr="006506DE">
              <w:rPr>
                <w:rFonts w:eastAsia="Calibri"/>
                <w:lang w:val="ro-RO"/>
              </w:rPr>
              <w:t>10.6 Standard minim de performanţă</w:t>
            </w:r>
          </w:p>
        </w:tc>
      </w:tr>
      <w:tr w:rsidR="00351997" w:rsidRPr="006506DE" w14:paraId="5CAAB440" w14:textId="77777777" w:rsidTr="004D5B4B">
        <w:trPr>
          <w:trHeight w:val="1196"/>
        </w:trPr>
        <w:tc>
          <w:tcPr>
            <w:tcW w:w="9990" w:type="dxa"/>
            <w:gridSpan w:val="4"/>
          </w:tcPr>
          <w:p w14:paraId="3888B513" w14:textId="77777777" w:rsidR="00EB7B87" w:rsidRPr="006506DE" w:rsidRDefault="00E005DD" w:rsidP="006506DE">
            <w:pPr>
              <w:contextualSpacing/>
              <w:jc w:val="both"/>
              <w:rPr>
                <w:rFonts w:eastAsia="Calibri"/>
                <w:b/>
                <w:lang w:val="ro-RO"/>
              </w:rPr>
            </w:pPr>
            <w:r w:rsidRPr="006506DE">
              <w:rPr>
                <w:rFonts w:eastAsia="Calibri"/>
                <w:b/>
                <w:lang w:val="ro-RO"/>
              </w:rPr>
              <w:t xml:space="preserve">Cerințe pentru nota 5: </w:t>
            </w:r>
          </w:p>
          <w:p w14:paraId="6F9769D9" w14:textId="77777777" w:rsidR="00EB7B87" w:rsidRPr="006506DE" w:rsidRDefault="00EB7B87" w:rsidP="006506DE">
            <w:pPr>
              <w:contextualSpacing/>
              <w:jc w:val="both"/>
              <w:rPr>
                <w:rFonts w:eastAsia="Calibri"/>
                <w:lang w:val="ro-RO"/>
              </w:rPr>
            </w:pPr>
            <w:r w:rsidRPr="006506DE">
              <w:rPr>
                <w:rFonts w:eastAsia="Calibri"/>
                <w:lang w:val="ro-RO"/>
              </w:rPr>
              <w:t>-</w:t>
            </w:r>
            <w:r w:rsidRPr="006506DE">
              <w:rPr>
                <w:rFonts w:eastAsia="Calibri"/>
                <w:lang w:val="ro-RO"/>
              </w:rPr>
              <w:tab/>
              <w:t>Portofoliu nearanjat.</w:t>
            </w:r>
          </w:p>
          <w:p w14:paraId="1EC4A2C5" w14:textId="77777777" w:rsidR="00EB7B87" w:rsidRPr="006506DE" w:rsidRDefault="00EB7B87" w:rsidP="006506DE">
            <w:pPr>
              <w:contextualSpacing/>
              <w:jc w:val="both"/>
              <w:rPr>
                <w:rFonts w:eastAsia="Calibri"/>
                <w:lang w:val="ro-RO"/>
              </w:rPr>
            </w:pPr>
            <w:r w:rsidRPr="006506DE">
              <w:rPr>
                <w:rFonts w:eastAsia="Calibri"/>
                <w:lang w:val="ro-RO"/>
              </w:rPr>
              <w:t>-</w:t>
            </w:r>
            <w:r w:rsidRPr="006506DE">
              <w:rPr>
                <w:rFonts w:eastAsia="Calibri"/>
                <w:lang w:val="ro-RO"/>
              </w:rPr>
              <w:tab/>
              <w:t>Fișa de observare a lecțiilor completat sumar, sau incomplet.</w:t>
            </w:r>
          </w:p>
          <w:p w14:paraId="78A519A2" w14:textId="77777777" w:rsidR="00EB7B87" w:rsidRPr="006506DE" w:rsidRDefault="00EB7B87" w:rsidP="006506DE">
            <w:pPr>
              <w:contextualSpacing/>
              <w:jc w:val="both"/>
              <w:rPr>
                <w:rFonts w:eastAsia="Calibri"/>
                <w:lang w:val="ro-RO"/>
              </w:rPr>
            </w:pPr>
            <w:r w:rsidRPr="006506DE">
              <w:rPr>
                <w:rFonts w:eastAsia="Calibri"/>
                <w:lang w:val="ro-RO"/>
              </w:rPr>
              <w:t>-</w:t>
            </w:r>
            <w:r w:rsidRPr="006506DE">
              <w:rPr>
                <w:rFonts w:eastAsia="Calibri"/>
                <w:lang w:val="ro-RO"/>
              </w:rPr>
              <w:tab/>
              <w:t>Studentul nu participă activ la discuțiile și activitățile practice.</w:t>
            </w:r>
          </w:p>
          <w:p w14:paraId="70D55349" w14:textId="77777777" w:rsidR="00EB7B87" w:rsidRPr="006506DE" w:rsidRDefault="00EB7B87" w:rsidP="006506DE">
            <w:pPr>
              <w:contextualSpacing/>
              <w:jc w:val="both"/>
              <w:rPr>
                <w:rFonts w:eastAsia="Calibri"/>
                <w:b/>
                <w:lang w:val="ro-RO"/>
              </w:rPr>
            </w:pPr>
            <w:r w:rsidRPr="006506DE">
              <w:rPr>
                <w:rFonts w:eastAsia="Calibri"/>
                <w:b/>
                <w:lang w:val="ro-RO"/>
              </w:rPr>
              <w:t>Cerințe pentru nota 10:</w:t>
            </w:r>
          </w:p>
          <w:p w14:paraId="42E9060A" w14:textId="77777777" w:rsidR="00EB7B87" w:rsidRPr="006506DE" w:rsidRDefault="00EB7B87" w:rsidP="006506DE">
            <w:pPr>
              <w:contextualSpacing/>
              <w:jc w:val="both"/>
              <w:rPr>
                <w:rFonts w:eastAsia="Calibri"/>
                <w:lang w:val="ro-RO"/>
              </w:rPr>
            </w:pPr>
            <w:r w:rsidRPr="006506DE">
              <w:rPr>
                <w:rFonts w:eastAsia="Calibri"/>
                <w:lang w:val="ro-RO"/>
              </w:rPr>
              <w:t>-</w:t>
            </w:r>
            <w:r w:rsidRPr="006506DE">
              <w:rPr>
                <w:rFonts w:eastAsia="Calibri"/>
                <w:lang w:val="ro-RO"/>
              </w:rPr>
              <w:tab/>
              <w:t>Portofoliu complet și aranjat.</w:t>
            </w:r>
          </w:p>
          <w:p w14:paraId="0099847B" w14:textId="77777777" w:rsidR="00EB7B87" w:rsidRPr="006506DE" w:rsidRDefault="00EB7B87" w:rsidP="006506DE">
            <w:pPr>
              <w:contextualSpacing/>
              <w:jc w:val="both"/>
              <w:rPr>
                <w:rFonts w:eastAsia="Calibri"/>
                <w:lang w:val="ro-RO"/>
              </w:rPr>
            </w:pPr>
            <w:r w:rsidRPr="006506DE">
              <w:rPr>
                <w:rFonts w:eastAsia="Calibri"/>
                <w:lang w:val="ro-RO"/>
              </w:rPr>
              <w:t>-</w:t>
            </w:r>
            <w:r w:rsidRPr="006506DE">
              <w:rPr>
                <w:rFonts w:eastAsia="Calibri"/>
                <w:lang w:val="ro-RO"/>
              </w:rPr>
              <w:tab/>
              <w:t>Fișa de observare a lecțiilor completat în detaliu (menționarea timpului, materialelor folosite, activitățile elevilor/profesorului, stagii ale lecției etc.).</w:t>
            </w:r>
          </w:p>
          <w:p w14:paraId="1C7C03CE" w14:textId="77777777" w:rsidR="00351997" w:rsidRPr="006506DE" w:rsidRDefault="00EB7B87" w:rsidP="006506DE">
            <w:pPr>
              <w:contextualSpacing/>
              <w:jc w:val="both"/>
              <w:rPr>
                <w:rFonts w:eastAsia="Calibri"/>
                <w:lang w:val="ro-RO"/>
              </w:rPr>
            </w:pPr>
            <w:r w:rsidRPr="006506DE">
              <w:rPr>
                <w:rFonts w:eastAsia="Calibri"/>
                <w:lang w:val="ro-RO"/>
              </w:rPr>
              <w:t>-</w:t>
            </w:r>
            <w:r w:rsidRPr="006506DE">
              <w:rPr>
                <w:rFonts w:eastAsia="Calibri"/>
                <w:lang w:val="ro-RO"/>
              </w:rPr>
              <w:tab/>
              <w:t>Participare activă, spirit critic și creativ în cadrul discuțiilor și activităților practice.</w:t>
            </w:r>
          </w:p>
        </w:tc>
      </w:tr>
    </w:tbl>
    <w:p w14:paraId="1BD1EC5B" w14:textId="77777777" w:rsidR="006506DE" w:rsidRDefault="006506DE" w:rsidP="006506DE">
      <w:pPr>
        <w:contextualSpacing/>
        <w:rPr>
          <w:rFonts w:eastAsia="Calibri"/>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9"/>
        <w:gridCol w:w="3926"/>
        <w:gridCol w:w="3881"/>
      </w:tblGrid>
      <w:tr w:rsidR="006506DE" w:rsidRPr="002A4B91" w14:paraId="622E9772" w14:textId="77777777" w:rsidTr="00BC5CED">
        <w:trPr>
          <w:trHeight w:val="952"/>
        </w:trPr>
        <w:tc>
          <w:tcPr>
            <w:tcW w:w="2250" w:type="dxa"/>
          </w:tcPr>
          <w:p w14:paraId="5F652CD5" w14:textId="77777777" w:rsidR="006506DE" w:rsidRPr="002A4B91" w:rsidRDefault="006506DE" w:rsidP="00BC5CED">
            <w:pPr>
              <w:contextualSpacing/>
              <w:rPr>
                <w:lang w:val="ro-RO"/>
              </w:rPr>
            </w:pPr>
          </w:p>
        </w:tc>
        <w:tc>
          <w:tcPr>
            <w:tcW w:w="4140" w:type="dxa"/>
          </w:tcPr>
          <w:p w14:paraId="4775D60C" w14:textId="77777777" w:rsidR="006506DE" w:rsidRPr="002A4B91" w:rsidRDefault="006506DE" w:rsidP="00BC5CED">
            <w:pPr>
              <w:contextualSpacing/>
              <w:rPr>
                <w:lang w:val="ro-RO"/>
              </w:rPr>
            </w:pPr>
            <w:r>
              <w:rPr>
                <w:lang w:val="ro-RO"/>
              </w:rPr>
              <w:t>Semnătura titularului disciplinei:</w:t>
            </w:r>
          </w:p>
        </w:tc>
        <w:tc>
          <w:tcPr>
            <w:tcW w:w="4066" w:type="dxa"/>
          </w:tcPr>
          <w:p w14:paraId="0EA16F11" w14:textId="77777777" w:rsidR="006506DE" w:rsidRPr="002A4B91" w:rsidRDefault="006506DE" w:rsidP="00BC5CED">
            <w:pPr>
              <w:contextualSpacing/>
              <w:rPr>
                <w:lang w:val="ro-RO"/>
              </w:rPr>
            </w:pPr>
            <w:r>
              <w:rPr>
                <w:lang w:val="ro-RO"/>
              </w:rPr>
              <w:t>Semnătura titularului/rilor de aplicații:</w:t>
            </w:r>
          </w:p>
        </w:tc>
      </w:tr>
      <w:tr w:rsidR="006506DE" w:rsidRPr="002A4B91" w14:paraId="7DF111A6" w14:textId="77777777" w:rsidTr="00BC5CED">
        <w:trPr>
          <w:trHeight w:val="952"/>
        </w:trPr>
        <w:tc>
          <w:tcPr>
            <w:tcW w:w="2250" w:type="dxa"/>
          </w:tcPr>
          <w:p w14:paraId="3074DA10" w14:textId="77777777" w:rsidR="006506DE" w:rsidRDefault="006506DE" w:rsidP="00BC5CED">
            <w:pPr>
              <w:contextualSpacing/>
              <w:rPr>
                <w:lang w:val="ro-RO"/>
              </w:rPr>
            </w:pPr>
            <w:r>
              <w:rPr>
                <w:lang w:val="ro-RO"/>
              </w:rPr>
              <w:t xml:space="preserve">Data: </w:t>
            </w:r>
            <w:r>
              <w:t>16. 09. 2019</w:t>
            </w:r>
          </w:p>
        </w:tc>
        <w:tc>
          <w:tcPr>
            <w:tcW w:w="4140" w:type="dxa"/>
          </w:tcPr>
          <w:p w14:paraId="0DDE7600" w14:textId="77777777" w:rsidR="006506DE" w:rsidRPr="002A4B91" w:rsidRDefault="006506DE" w:rsidP="00BC5CED">
            <w:pPr>
              <w:contextualSpacing/>
              <w:rPr>
                <w:lang w:val="ro-RO"/>
              </w:rPr>
            </w:pPr>
            <w:r w:rsidRPr="002A4B91">
              <w:rPr>
                <w:lang w:val="ro-RO"/>
              </w:rPr>
              <w:t>Semnătura directorului de departament:</w:t>
            </w:r>
          </w:p>
        </w:tc>
        <w:tc>
          <w:tcPr>
            <w:tcW w:w="4066" w:type="dxa"/>
          </w:tcPr>
          <w:p w14:paraId="2A619DD7" w14:textId="77777777" w:rsidR="006506DE" w:rsidRDefault="006506DE" w:rsidP="00BC5CED">
            <w:pPr>
              <w:contextualSpacing/>
              <w:rPr>
                <w:lang w:val="ro-RO"/>
              </w:rPr>
            </w:pPr>
            <w:r>
              <w:rPr>
                <w:lang w:val="ro-RO"/>
              </w:rPr>
              <w:t>Semnătura coordonatorului programului de studii:</w:t>
            </w:r>
          </w:p>
        </w:tc>
      </w:tr>
    </w:tbl>
    <w:p w14:paraId="243F17A0" w14:textId="77777777" w:rsidR="00850ECD" w:rsidRPr="006506DE" w:rsidRDefault="001B0F05" w:rsidP="006506DE">
      <w:pPr>
        <w:contextualSpacing/>
        <w:rPr>
          <w:rFonts w:eastAsia="Calibri"/>
          <w:lang w:val="ro-RO"/>
        </w:rPr>
      </w:pPr>
      <w:r w:rsidRPr="006506DE">
        <w:rPr>
          <w:rFonts w:eastAsia="Calibri"/>
          <w:lang w:val="ro-RO"/>
        </w:rPr>
        <w:t xml:space="preserve"> </w:t>
      </w:r>
    </w:p>
    <w:sectPr w:rsidR="00850ECD" w:rsidRPr="006506DE" w:rsidSect="004D5B4B">
      <w:headerReference w:type="default" r:id="rId7"/>
      <w:footerReference w:type="default" r:id="rId8"/>
      <w:pgSz w:w="12240" w:h="15840"/>
      <w:pgMar w:top="990" w:right="108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1FC9D" w14:textId="77777777" w:rsidR="000A3578" w:rsidRDefault="000A3578" w:rsidP="006506DE">
      <w:r>
        <w:separator/>
      </w:r>
    </w:p>
  </w:endnote>
  <w:endnote w:type="continuationSeparator" w:id="0">
    <w:p w14:paraId="1AC09FAE" w14:textId="77777777" w:rsidR="000A3578" w:rsidRDefault="000A3578" w:rsidP="00650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2438667"/>
      <w:docPartObj>
        <w:docPartGallery w:val="Page Numbers (Bottom of Page)"/>
        <w:docPartUnique/>
      </w:docPartObj>
    </w:sdtPr>
    <w:sdtEndPr>
      <w:rPr>
        <w:noProof/>
      </w:rPr>
    </w:sdtEndPr>
    <w:sdtContent>
      <w:p w14:paraId="7162A0FB" w14:textId="77777777" w:rsidR="006506DE" w:rsidRDefault="008E07F0" w:rsidP="006506DE">
        <w:pPr>
          <w:pStyle w:val="Footer"/>
          <w:jc w:val="center"/>
        </w:pPr>
        <w:r>
          <w:fldChar w:fldCharType="begin"/>
        </w:r>
        <w:r w:rsidR="006506DE">
          <w:instrText xml:space="preserve"> PAGE   \* MERGEFORMAT </w:instrText>
        </w:r>
        <w:r>
          <w:fldChar w:fldCharType="separate"/>
        </w:r>
        <w:r w:rsidR="007609B6">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68E8A" w14:textId="77777777" w:rsidR="000A3578" w:rsidRDefault="000A3578" w:rsidP="006506DE">
      <w:r>
        <w:separator/>
      </w:r>
    </w:p>
  </w:footnote>
  <w:footnote w:type="continuationSeparator" w:id="0">
    <w:p w14:paraId="5481773B" w14:textId="77777777" w:rsidR="000A3578" w:rsidRDefault="000A3578" w:rsidP="00650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5BCEE" w14:textId="5AB9A7D0" w:rsidR="006506DE" w:rsidRPr="006506DE" w:rsidRDefault="000A3578" w:rsidP="006506DE">
    <w:pPr>
      <w:pStyle w:val="Header"/>
      <w:jc w:val="right"/>
      <w:rPr>
        <w:sz w:val="16"/>
        <w:szCs w:val="16"/>
      </w:rPr>
    </w:pPr>
    <w:r>
      <w:fldChar w:fldCharType="begin"/>
    </w:r>
    <w:r>
      <w:instrText xml:space="preserve"> FILENAME \* MERGEFORMAT </w:instrText>
    </w:r>
    <w:r>
      <w:fldChar w:fldCharType="separate"/>
    </w:r>
    <w:r w:rsidR="00787EB4" w:rsidRPr="00787EB4">
      <w:rPr>
        <w:noProof/>
        <w:sz w:val="16"/>
        <w:szCs w:val="16"/>
      </w:rPr>
      <w:t>3.3.6 FD 5.F3 PP 19-20.1 KG</w:t>
    </w:r>
    <w:r>
      <w:rPr>
        <w:noProof/>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40402"/>
    <w:multiLevelType w:val="hybridMultilevel"/>
    <w:tmpl w:val="FB407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47316"/>
    <w:multiLevelType w:val="hybridMultilevel"/>
    <w:tmpl w:val="00785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71341B"/>
    <w:multiLevelType w:val="hybridMultilevel"/>
    <w:tmpl w:val="4F668A12"/>
    <w:lvl w:ilvl="0" w:tplc="04090001">
      <w:start w:val="1"/>
      <w:numFmt w:val="bullet"/>
      <w:lvlText w:val=""/>
      <w:lvlJc w:val="left"/>
      <w:pPr>
        <w:tabs>
          <w:tab w:val="num" w:pos="1440"/>
        </w:tabs>
        <w:ind w:left="1440" w:hanging="360"/>
      </w:pPr>
      <w:rPr>
        <w:rFonts w:ascii="Symbol" w:hAnsi="Symbol" w:cs="Symbol"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start w:val="1"/>
      <w:numFmt w:val="bullet"/>
      <w:lvlText w:val=""/>
      <w:lvlJc w:val="left"/>
      <w:pPr>
        <w:tabs>
          <w:tab w:val="num" w:pos="2880"/>
        </w:tabs>
        <w:ind w:left="2880" w:hanging="360"/>
      </w:pPr>
      <w:rPr>
        <w:rFonts w:ascii="Wingdings" w:hAnsi="Wingdings" w:cs="Wingdings" w:hint="default"/>
      </w:rPr>
    </w:lvl>
    <w:lvl w:ilvl="3" w:tplc="040E0001">
      <w:start w:val="1"/>
      <w:numFmt w:val="bullet"/>
      <w:lvlText w:val=""/>
      <w:lvlJc w:val="left"/>
      <w:pPr>
        <w:tabs>
          <w:tab w:val="num" w:pos="3600"/>
        </w:tabs>
        <w:ind w:left="3600" w:hanging="360"/>
      </w:pPr>
      <w:rPr>
        <w:rFonts w:ascii="Symbol" w:hAnsi="Symbol" w:cs="Symbol" w:hint="default"/>
      </w:rPr>
    </w:lvl>
    <w:lvl w:ilvl="4" w:tplc="040E0003">
      <w:start w:val="1"/>
      <w:numFmt w:val="bullet"/>
      <w:lvlText w:val="o"/>
      <w:lvlJc w:val="left"/>
      <w:pPr>
        <w:tabs>
          <w:tab w:val="num" w:pos="4320"/>
        </w:tabs>
        <w:ind w:left="4320" w:hanging="360"/>
      </w:pPr>
      <w:rPr>
        <w:rFonts w:ascii="Courier New" w:hAnsi="Courier New" w:cs="Courier New" w:hint="default"/>
      </w:rPr>
    </w:lvl>
    <w:lvl w:ilvl="5" w:tplc="040E0005">
      <w:start w:val="1"/>
      <w:numFmt w:val="bullet"/>
      <w:lvlText w:val=""/>
      <w:lvlJc w:val="left"/>
      <w:pPr>
        <w:tabs>
          <w:tab w:val="num" w:pos="5040"/>
        </w:tabs>
        <w:ind w:left="5040" w:hanging="360"/>
      </w:pPr>
      <w:rPr>
        <w:rFonts w:ascii="Wingdings" w:hAnsi="Wingdings" w:cs="Wingdings" w:hint="default"/>
      </w:rPr>
    </w:lvl>
    <w:lvl w:ilvl="6" w:tplc="040E0001">
      <w:start w:val="1"/>
      <w:numFmt w:val="bullet"/>
      <w:lvlText w:val=""/>
      <w:lvlJc w:val="left"/>
      <w:pPr>
        <w:tabs>
          <w:tab w:val="num" w:pos="5760"/>
        </w:tabs>
        <w:ind w:left="5760" w:hanging="360"/>
      </w:pPr>
      <w:rPr>
        <w:rFonts w:ascii="Symbol" w:hAnsi="Symbol" w:cs="Symbol" w:hint="default"/>
      </w:rPr>
    </w:lvl>
    <w:lvl w:ilvl="7" w:tplc="040E0003">
      <w:start w:val="1"/>
      <w:numFmt w:val="bullet"/>
      <w:lvlText w:val="o"/>
      <w:lvlJc w:val="left"/>
      <w:pPr>
        <w:tabs>
          <w:tab w:val="num" w:pos="6480"/>
        </w:tabs>
        <w:ind w:left="6480" w:hanging="360"/>
      </w:pPr>
      <w:rPr>
        <w:rFonts w:ascii="Courier New" w:hAnsi="Courier New" w:cs="Courier New" w:hint="default"/>
      </w:rPr>
    </w:lvl>
    <w:lvl w:ilvl="8" w:tplc="040E0005">
      <w:start w:val="1"/>
      <w:numFmt w:val="bullet"/>
      <w:lvlText w:val=""/>
      <w:lvlJc w:val="left"/>
      <w:pPr>
        <w:tabs>
          <w:tab w:val="num" w:pos="7200"/>
        </w:tabs>
        <w:ind w:left="7200" w:hanging="360"/>
      </w:pPr>
      <w:rPr>
        <w:rFonts w:ascii="Wingdings" w:hAnsi="Wingdings" w:cs="Wingdings" w:hint="default"/>
      </w:rPr>
    </w:lvl>
  </w:abstractNum>
  <w:abstractNum w:abstractNumId="3" w15:restartNumberingAfterBreak="0">
    <w:nsid w:val="172803C1"/>
    <w:multiLevelType w:val="hybridMultilevel"/>
    <w:tmpl w:val="50B0EA3C"/>
    <w:lvl w:ilvl="0" w:tplc="0409000B">
      <w:start w:val="1"/>
      <w:numFmt w:val="bullet"/>
      <w:lvlText w:val=""/>
      <w:lvlJc w:val="left"/>
      <w:pPr>
        <w:ind w:left="720" w:hanging="360"/>
      </w:pPr>
      <w:rPr>
        <w:rFonts w:ascii="Wingdings" w:hAnsi="Wingdings"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6246A"/>
    <w:multiLevelType w:val="hybridMultilevel"/>
    <w:tmpl w:val="42983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018E8"/>
    <w:multiLevelType w:val="hybridMultilevel"/>
    <w:tmpl w:val="83944F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856066"/>
    <w:multiLevelType w:val="hybridMultilevel"/>
    <w:tmpl w:val="EEF82B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FB37CE"/>
    <w:multiLevelType w:val="hybridMultilevel"/>
    <w:tmpl w:val="4D8EC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D80365"/>
    <w:multiLevelType w:val="hybridMultilevel"/>
    <w:tmpl w:val="C97AF5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0770BE"/>
    <w:multiLevelType w:val="hybridMultilevel"/>
    <w:tmpl w:val="DDCA3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656E31"/>
    <w:multiLevelType w:val="hybridMultilevel"/>
    <w:tmpl w:val="DFA8B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1247B4"/>
    <w:multiLevelType w:val="hybridMultilevel"/>
    <w:tmpl w:val="9DF40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1C5764"/>
    <w:multiLevelType w:val="multilevel"/>
    <w:tmpl w:val="E2B28336"/>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bullet"/>
      <w:lvlText w:val=""/>
      <w:lvlJc w:val="left"/>
      <w:pPr>
        <w:tabs>
          <w:tab w:val="num" w:pos="540"/>
        </w:tabs>
        <w:ind w:left="540" w:hanging="360"/>
      </w:pPr>
      <w:rPr>
        <w:rFonts w:ascii="Symbol" w:hAnsi="Symbol" w:cs="Symbol" w:hint="default"/>
        <w:b/>
        <w:b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7E33A1"/>
    <w:multiLevelType w:val="hybridMultilevel"/>
    <w:tmpl w:val="B3CE5CC6"/>
    <w:lvl w:ilvl="0" w:tplc="0409000B">
      <w:start w:val="1"/>
      <w:numFmt w:val="bullet"/>
      <w:lvlText w:val=""/>
      <w:lvlJc w:val="left"/>
      <w:pPr>
        <w:ind w:left="720" w:hanging="360"/>
      </w:pPr>
      <w:rPr>
        <w:rFonts w:ascii="Wingdings" w:hAnsi="Wingdings"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781A14"/>
    <w:multiLevelType w:val="hybridMultilevel"/>
    <w:tmpl w:val="8636513E"/>
    <w:lvl w:ilvl="0" w:tplc="0409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5" w15:restartNumberingAfterBreak="0">
    <w:nsid w:val="57E10E2C"/>
    <w:multiLevelType w:val="hybridMultilevel"/>
    <w:tmpl w:val="F604B1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7A324BA"/>
    <w:multiLevelType w:val="hybridMultilevel"/>
    <w:tmpl w:val="4C105ECC"/>
    <w:lvl w:ilvl="0" w:tplc="0409000B">
      <w:start w:val="1"/>
      <w:numFmt w:val="bullet"/>
      <w:lvlText w:val=""/>
      <w:lvlJc w:val="left"/>
      <w:pPr>
        <w:ind w:left="720" w:hanging="360"/>
      </w:pPr>
      <w:rPr>
        <w:rFonts w:ascii="Wingdings" w:hAnsi="Wingdings"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3"/>
  </w:num>
  <w:num w:numId="6">
    <w:abstractNumId w:val="14"/>
  </w:num>
  <w:num w:numId="7">
    <w:abstractNumId w:val="7"/>
  </w:num>
  <w:num w:numId="8">
    <w:abstractNumId w:val="11"/>
  </w:num>
  <w:num w:numId="9">
    <w:abstractNumId w:val="13"/>
  </w:num>
  <w:num w:numId="10">
    <w:abstractNumId w:val="8"/>
  </w:num>
  <w:num w:numId="11">
    <w:abstractNumId w:val="5"/>
  </w:num>
  <w:num w:numId="12">
    <w:abstractNumId w:val="6"/>
  </w:num>
  <w:num w:numId="13">
    <w:abstractNumId w:val="0"/>
  </w:num>
  <w:num w:numId="14">
    <w:abstractNumId w:val="9"/>
  </w:num>
  <w:num w:numId="15">
    <w:abstractNumId w:val="15"/>
  </w:num>
  <w:num w:numId="16">
    <w:abstractNumId w:val="10"/>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3F12"/>
    <w:rsid w:val="000467DC"/>
    <w:rsid w:val="00046FCE"/>
    <w:rsid w:val="00066715"/>
    <w:rsid w:val="00096E6D"/>
    <w:rsid w:val="000A3578"/>
    <w:rsid w:val="000B7F55"/>
    <w:rsid w:val="000D0FEC"/>
    <w:rsid w:val="000D36B3"/>
    <w:rsid w:val="00134009"/>
    <w:rsid w:val="00147F4B"/>
    <w:rsid w:val="00156764"/>
    <w:rsid w:val="001B0F05"/>
    <w:rsid w:val="001D2C64"/>
    <w:rsid w:val="00270DB8"/>
    <w:rsid w:val="00273B4D"/>
    <w:rsid w:val="0028211C"/>
    <w:rsid w:val="00287418"/>
    <w:rsid w:val="0032079E"/>
    <w:rsid w:val="00351997"/>
    <w:rsid w:val="003C2233"/>
    <w:rsid w:val="004021C4"/>
    <w:rsid w:val="004044F8"/>
    <w:rsid w:val="00441EFE"/>
    <w:rsid w:val="004604B6"/>
    <w:rsid w:val="004A673C"/>
    <w:rsid w:val="004D5B4B"/>
    <w:rsid w:val="004E5C85"/>
    <w:rsid w:val="00522A69"/>
    <w:rsid w:val="005243CA"/>
    <w:rsid w:val="005841DA"/>
    <w:rsid w:val="00584B1D"/>
    <w:rsid w:val="005918FF"/>
    <w:rsid w:val="005A6F0B"/>
    <w:rsid w:val="0064396B"/>
    <w:rsid w:val="006504B2"/>
    <w:rsid w:val="006506DE"/>
    <w:rsid w:val="0065090C"/>
    <w:rsid w:val="006930CC"/>
    <w:rsid w:val="006C2DF9"/>
    <w:rsid w:val="006D1B19"/>
    <w:rsid w:val="006E54F5"/>
    <w:rsid w:val="00750CC0"/>
    <w:rsid w:val="007609B6"/>
    <w:rsid w:val="00773F12"/>
    <w:rsid w:val="007762E9"/>
    <w:rsid w:val="0077672B"/>
    <w:rsid w:val="007877D7"/>
    <w:rsid w:val="00787EB4"/>
    <w:rsid w:val="00790F7A"/>
    <w:rsid w:val="007B023D"/>
    <w:rsid w:val="007B3FC8"/>
    <w:rsid w:val="007B64BC"/>
    <w:rsid w:val="007F0C02"/>
    <w:rsid w:val="008056A3"/>
    <w:rsid w:val="0081715E"/>
    <w:rsid w:val="0083090A"/>
    <w:rsid w:val="00850ECD"/>
    <w:rsid w:val="00853C3A"/>
    <w:rsid w:val="00894285"/>
    <w:rsid w:val="008A53D2"/>
    <w:rsid w:val="008C6D03"/>
    <w:rsid w:val="008E07F0"/>
    <w:rsid w:val="0091346A"/>
    <w:rsid w:val="0093160D"/>
    <w:rsid w:val="009341E5"/>
    <w:rsid w:val="009573B6"/>
    <w:rsid w:val="00974EC0"/>
    <w:rsid w:val="00980595"/>
    <w:rsid w:val="00987D55"/>
    <w:rsid w:val="00990111"/>
    <w:rsid w:val="00A20E39"/>
    <w:rsid w:val="00A22D9F"/>
    <w:rsid w:val="00A2698C"/>
    <w:rsid w:val="00A52091"/>
    <w:rsid w:val="00A7569F"/>
    <w:rsid w:val="00A840D5"/>
    <w:rsid w:val="00AD4CFB"/>
    <w:rsid w:val="00AE7DDA"/>
    <w:rsid w:val="00B17F2D"/>
    <w:rsid w:val="00B252BE"/>
    <w:rsid w:val="00B50DF0"/>
    <w:rsid w:val="00B5781E"/>
    <w:rsid w:val="00B63386"/>
    <w:rsid w:val="00B90871"/>
    <w:rsid w:val="00BA4B56"/>
    <w:rsid w:val="00BC2C87"/>
    <w:rsid w:val="00C1748C"/>
    <w:rsid w:val="00C56FC5"/>
    <w:rsid w:val="00C62D59"/>
    <w:rsid w:val="00C77563"/>
    <w:rsid w:val="00C80869"/>
    <w:rsid w:val="00CC61FF"/>
    <w:rsid w:val="00CE264F"/>
    <w:rsid w:val="00D15F61"/>
    <w:rsid w:val="00D17801"/>
    <w:rsid w:val="00D24234"/>
    <w:rsid w:val="00D614B9"/>
    <w:rsid w:val="00D70E29"/>
    <w:rsid w:val="00D91354"/>
    <w:rsid w:val="00DB5AED"/>
    <w:rsid w:val="00DC1C59"/>
    <w:rsid w:val="00DF0EB5"/>
    <w:rsid w:val="00DF6E5B"/>
    <w:rsid w:val="00E005DD"/>
    <w:rsid w:val="00E04674"/>
    <w:rsid w:val="00E60D45"/>
    <w:rsid w:val="00E6785F"/>
    <w:rsid w:val="00E75EAF"/>
    <w:rsid w:val="00E958DF"/>
    <w:rsid w:val="00EA4802"/>
    <w:rsid w:val="00EB4F18"/>
    <w:rsid w:val="00EB7B87"/>
    <w:rsid w:val="00F02EC7"/>
    <w:rsid w:val="00F42F4B"/>
    <w:rsid w:val="00F64EC5"/>
    <w:rsid w:val="00F84395"/>
    <w:rsid w:val="00FA41F4"/>
    <w:rsid w:val="00FA7DA5"/>
    <w:rsid w:val="00FE0CC2"/>
    <w:rsid w:val="00FE3F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0D2B2"/>
  <w15:docId w15:val="{C047A983-2076-4029-936E-4DDF495C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F12"/>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unhideWhenUsed/>
    <w:qFormat/>
    <w:rsid w:val="00773F12"/>
    <w:pPr>
      <w:keepNext/>
      <w:outlineLvl w:val="1"/>
    </w:pPr>
    <w:rPr>
      <w:b/>
      <w:bCs/>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773F12"/>
    <w:rPr>
      <w:rFonts w:ascii="Times New Roman" w:eastAsia="Times New Roman" w:hAnsi="Times New Roman" w:cs="Times New Roman"/>
      <w:b/>
      <w:bCs/>
      <w:lang w:val="ro-RO"/>
    </w:rPr>
  </w:style>
  <w:style w:type="paragraph" w:styleId="BodyText">
    <w:name w:val="Body Text"/>
    <w:basedOn w:val="Normal"/>
    <w:link w:val="BodyTextChar"/>
    <w:uiPriority w:val="99"/>
    <w:semiHidden/>
    <w:unhideWhenUsed/>
    <w:rsid w:val="00773F12"/>
    <w:rPr>
      <w:rFonts w:ascii="Verdana" w:hAnsi="Verdana" w:cs="Verdana"/>
    </w:rPr>
  </w:style>
  <w:style w:type="character" w:customStyle="1" w:styleId="BodyTextChar">
    <w:name w:val="Body Text Char"/>
    <w:basedOn w:val="DefaultParagraphFont"/>
    <w:link w:val="BodyText"/>
    <w:uiPriority w:val="99"/>
    <w:semiHidden/>
    <w:rsid w:val="00773F12"/>
    <w:rPr>
      <w:rFonts w:ascii="Verdana" w:eastAsia="Times New Roman" w:hAnsi="Verdana" w:cs="Verdana"/>
      <w:sz w:val="24"/>
      <w:szCs w:val="24"/>
    </w:rPr>
  </w:style>
  <w:style w:type="character" w:styleId="Hyperlink">
    <w:name w:val="Hyperlink"/>
    <w:basedOn w:val="DefaultParagraphFont"/>
    <w:uiPriority w:val="99"/>
    <w:unhideWhenUsed/>
    <w:rsid w:val="007762E9"/>
    <w:rPr>
      <w:color w:val="0000FF" w:themeColor="hyperlink"/>
      <w:u w:val="single"/>
    </w:rPr>
  </w:style>
  <w:style w:type="paragraph" w:styleId="NoSpacing">
    <w:name w:val="No Spacing"/>
    <w:uiPriority w:val="1"/>
    <w:qFormat/>
    <w:rsid w:val="007877D7"/>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70DB8"/>
    <w:pPr>
      <w:spacing w:line="240" w:lineRule="exact"/>
      <w:ind w:left="720" w:firstLine="482"/>
      <w:contextualSpacing/>
      <w:jc w:val="both"/>
    </w:pPr>
    <w:rPr>
      <w:rFonts w:ascii="Calibri" w:eastAsia="Calibri" w:hAnsi="Calibri"/>
      <w:sz w:val="22"/>
      <w:szCs w:val="22"/>
    </w:rPr>
  </w:style>
  <w:style w:type="paragraph" w:customStyle="1" w:styleId="Default">
    <w:name w:val="Default"/>
    <w:rsid w:val="00FA7DA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itle-other-css">
    <w:name w:val="title-other-css"/>
    <w:rsid w:val="00790F7A"/>
  </w:style>
  <w:style w:type="paragraph" w:customStyle="1" w:styleId="NoSpacing1">
    <w:name w:val="No Spacing1"/>
    <w:uiPriority w:val="1"/>
    <w:qFormat/>
    <w:rsid w:val="001D2C6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6506DE"/>
    <w:pPr>
      <w:tabs>
        <w:tab w:val="center" w:pos="4680"/>
        <w:tab w:val="right" w:pos="9360"/>
      </w:tabs>
    </w:pPr>
  </w:style>
  <w:style w:type="character" w:customStyle="1" w:styleId="HeaderChar">
    <w:name w:val="Header Char"/>
    <w:basedOn w:val="DefaultParagraphFont"/>
    <w:link w:val="Header"/>
    <w:uiPriority w:val="99"/>
    <w:rsid w:val="006506D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506DE"/>
    <w:pPr>
      <w:tabs>
        <w:tab w:val="center" w:pos="4680"/>
        <w:tab w:val="right" w:pos="9360"/>
      </w:tabs>
    </w:pPr>
  </w:style>
  <w:style w:type="character" w:customStyle="1" w:styleId="FooterChar">
    <w:name w:val="Footer Char"/>
    <w:basedOn w:val="DefaultParagraphFont"/>
    <w:link w:val="Footer"/>
    <w:uiPriority w:val="99"/>
    <w:rsid w:val="006506DE"/>
    <w:rPr>
      <w:rFonts w:ascii="Times New Roman" w:eastAsia="Times New Roman" w:hAnsi="Times New Roman" w:cs="Times New Roman"/>
      <w:sz w:val="24"/>
      <w:szCs w:val="24"/>
    </w:rPr>
  </w:style>
  <w:style w:type="table" w:styleId="TableGrid">
    <w:name w:val="Table Grid"/>
    <w:basedOn w:val="TableNormal"/>
    <w:uiPriority w:val="59"/>
    <w:rsid w:val="006506DE"/>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20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1511</Words>
  <Characters>8616</Characters>
  <Application>Microsoft Office Word</Application>
  <DocSecurity>0</DocSecurity>
  <Lines>71</Lines>
  <Paragraphs>20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Attila Imre</cp:lastModifiedBy>
  <cp:revision>5</cp:revision>
  <cp:lastPrinted>2019-11-18T19:51:00Z</cp:lastPrinted>
  <dcterms:created xsi:type="dcterms:W3CDTF">2019-11-18T17:31:00Z</dcterms:created>
  <dcterms:modified xsi:type="dcterms:W3CDTF">2019-11-18T19:51:00Z</dcterms:modified>
</cp:coreProperties>
</file>